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323A" w:rsidRDefault="0076323A" w:rsidP="00DE5D1B">
      <w:pPr>
        <w:pStyle w:val="Heading1"/>
        <w:spacing w:before="0" w:beforeAutospacing="0" w:after="200" w:afterAutospacing="0" w:line="276" w:lineRule="auto"/>
        <w:jc w:val="center"/>
      </w:pPr>
    </w:p>
    <w:p w:rsidR="0076323A" w:rsidRDefault="0076323A" w:rsidP="00DE5D1B">
      <w:pPr>
        <w:pStyle w:val="Heading1"/>
        <w:spacing w:before="0" w:beforeAutospacing="0" w:after="200" w:afterAutospacing="0" w:line="276" w:lineRule="auto"/>
        <w:jc w:val="center"/>
      </w:pPr>
    </w:p>
    <w:p w:rsidR="0076323A" w:rsidRDefault="0076323A" w:rsidP="00DE5D1B">
      <w:pPr>
        <w:pStyle w:val="Heading1"/>
        <w:spacing w:before="0" w:beforeAutospacing="0" w:after="200" w:afterAutospacing="0" w:line="276" w:lineRule="auto"/>
        <w:jc w:val="center"/>
      </w:pPr>
    </w:p>
    <w:p w:rsidR="0076323A" w:rsidRDefault="0076323A" w:rsidP="00DE5D1B">
      <w:pPr>
        <w:pStyle w:val="Heading1"/>
        <w:spacing w:before="0" w:beforeAutospacing="0" w:after="200" w:afterAutospacing="0" w:line="276" w:lineRule="auto"/>
        <w:jc w:val="center"/>
      </w:pPr>
    </w:p>
    <w:p w:rsidR="00C01943" w:rsidRDefault="00C01943" w:rsidP="00DE5D1B">
      <w:pPr>
        <w:pStyle w:val="Heading1"/>
        <w:spacing w:before="0" w:beforeAutospacing="0" w:after="200" w:afterAutospacing="0" w:line="276" w:lineRule="auto"/>
        <w:jc w:val="center"/>
        <w:rPr>
          <w:rFonts w:ascii="Minion Pro" w:hAnsi="Minion Pro"/>
          <w:sz w:val="52"/>
          <w:szCs w:val="52"/>
        </w:rPr>
      </w:pPr>
      <w:r>
        <w:rPr>
          <w:rFonts w:ascii="Minion Pro" w:hAnsi="Minion Pro"/>
          <w:sz w:val="52"/>
          <w:szCs w:val="52"/>
        </w:rPr>
        <w:t>School-based Responses to</w:t>
      </w:r>
    </w:p>
    <w:p w:rsidR="008024F5" w:rsidRPr="00FB7164" w:rsidRDefault="00C01943" w:rsidP="00DE5D1B">
      <w:pPr>
        <w:pStyle w:val="Heading1"/>
        <w:spacing w:before="0" w:beforeAutospacing="0" w:after="200" w:afterAutospacing="0" w:line="276" w:lineRule="auto"/>
        <w:jc w:val="center"/>
        <w:rPr>
          <w:rFonts w:ascii="Minion Pro" w:hAnsi="Minion Pro"/>
        </w:rPr>
      </w:pPr>
      <w:r>
        <w:rPr>
          <w:rFonts w:ascii="Minion Pro" w:hAnsi="Minion Pro"/>
          <w:sz w:val="52"/>
          <w:szCs w:val="52"/>
        </w:rPr>
        <w:t>Vaping</w:t>
      </w:r>
    </w:p>
    <w:p w:rsidR="008C2394" w:rsidRPr="00FB7164" w:rsidRDefault="008024F5" w:rsidP="00DE5D1B">
      <w:pPr>
        <w:pStyle w:val="Heading1"/>
        <w:spacing w:before="0" w:beforeAutospacing="0" w:after="200" w:afterAutospacing="0" w:line="276" w:lineRule="auto"/>
        <w:jc w:val="center"/>
        <w:rPr>
          <w:rFonts w:ascii="Minion Pro" w:hAnsi="Minion Pro"/>
        </w:rPr>
      </w:pPr>
      <w:r w:rsidRPr="00FB7164">
        <w:rPr>
          <w:rFonts w:ascii="Minion Pro" w:hAnsi="Minion Pro"/>
        </w:rPr>
        <w:t xml:space="preserve">Environmental </w:t>
      </w:r>
      <w:r w:rsidR="008225FC" w:rsidRPr="00FB7164">
        <w:rPr>
          <w:rFonts w:ascii="Minion Pro" w:hAnsi="Minion Pro"/>
        </w:rPr>
        <w:t>Scan</w:t>
      </w:r>
    </w:p>
    <w:p w:rsidR="00AE6F8A" w:rsidRPr="00FB7164" w:rsidRDefault="00851C89" w:rsidP="00DE5D1B">
      <w:pPr>
        <w:pStyle w:val="Heading1"/>
        <w:spacing w:before="0" w:beforeAutospacing="0" w:after="200" w:afterAutospacing="0" w:line="276" w:lineRule="auto"/>
        <w:jc w:val="center"/>
        <w:rPr>
          <w:rFonts w:ascii="Minion Pro" w:hAnsi="Minion Pro"/>
        </w:rPr>
      </w:pPr>
      <w:r>
        <w:rPr>
          <w:rFonts w:ascii="Minion Pro" w:hAnsi="Minion Pro"/>
        </w:rPr>
        <w:t>February 2020</w:t>
      </w:r>
      <w:bookmarkStart w:id="0" w:name="_GoBack"/>
      <w:bookmarkEnd w:id="0"/>
    </w:p>
    <w:p w:rsidR="00E64AB0" w:rsidRDefault="00E64AB0" w:rsidP="00DE5D1B">
      <w:pPr>
        <w:rPr>
          <w:b/>
          <w:sz w:val="28"/>
          <w:szCs w:val="28"/>
        </w:rPr>
      </w:pPr>
    </w:p>
    <w:p w:rsidR="0076323A" w:rsidRDefault="0076323A" w:rsidP="00DE5D1B">
      <w:pPr>
        <w:rPr>
          <w:b/>
          <w:sz w:val="28"/>
          <w:szCs w:val="28"/>
        </w:rPr>
      </w:pPr>
    </w:p>
    <w:p w:rsidR="0076323A" w:rsidRDefault="0076323A" w:rsidP="00DE5D1B">
      <w:pPr>
        <w:rPr>
          <w:b/>
          <w:sz w:val="28"/>
          <w:szCs w:val="28"/>
        </w:rPr>
      </w:pPr>
    </w:p>
    <w:p w:rsidR="0076323A" w:rsidRDefault="0076323A" w:rsidP="00DE5D1B">
      <w:pPr>
        <w:rPr>
          <w:b/>
          <w:sz w:val="28"/>
          <w:szCs w:val="28"/>
        </w:rPr>
      </w:pPr>
    </w:p>
    <w:p w:rsidR="0076323A" w:rsidRDefault="0076323A" w:rsidP="00DE5D1B">
      <w:pPr>
        <w:rPr>
          <w:b/>
          <w:sz w:val="28"/>
          <w:szCs w:val="28"/>
        </w:rPr>
      </w:pPr>
    </w:p>
    <w:p w:rsidR="00F9653A" w:rsidRDefault="00F9653A" w:rsidP="00DE5D1B">
      <w:pPr>
        <w:rPr>
          <w:b/>
          <w:sz w:val="28"/>
          <w:szCs w:val="28"/>
        </w:rPr>
      </w:pPr>
    </w:p>
    <w:p w:rsidR="001B2DD6" w:rsidRDefault="001B2DD6" w:rsidP="00DE5D1B">
      <w:pPr>
        <w:rPr>
          <w:b/>
          <w:sz w:val="28"/>
          <w:szCs w:val="28"/>
        </w:rPr>
      </w:pPr>
    </w:p>
    <w:p w:rsidR="0076323A" w:rsidRDefault="0076323A" w:rsidP="00DE5D1B">
      <w:pPr>
        <w:rPr>
          <w:b/>
          <w:sz w:val="28"/>
          <w:szCs w:val="28"/>
        </w:rPr>
      </w:pPr>
    </w:p>
    <w:p w:rsidR="0076323A" w:rsidRDefault="0076323A" w:rsidP="00DE5D1B">
      <w:pPr>
        <w:rPr>
          <w:b/>
          <w:sz w:val="28"/>
          <w:szCs w:val="28"/>
        </w:rPr>
      </w:pPr>
    </w:p>
    <w:p w:rsidR="00F9653A" w:rsidRDefault="006C376C" w:rsidP="006C376C">
      <w:pPr>
        <w:rPr>
          <w:rStyle w:val="Heading1Char"/>
          <w:rFonts w:ascii="Minion Pro" w:eastAsiaTheme="minorHAnsi" w:hAnsi="Minion Pro"/>
          <w:b w:val="0"/>
          <w:sz w:val="24"/>
          <w:szCs w:val="24"/>
        </w:rPr>
      </w:pPr>
      <w:r w:rsidRPr="00FB7164">
        <w:rPr>
          <w:rStyle w:val="Heading1Char"/>
          <w:rFonts w:ascii="Minion Pro" w:eastAsiaTheme="minorHAnsi" w:hAnsi="Minion Pro"/>
          <w:b w:val="0"/>
          <w:sz w:val="24"/>
          <w:szCs w:val="24"/>
        </w:rPr>
        <w:t xml:space="preserve">The </w:t>
      </w:r>
      <w:r w:rsidR="00C01943">
        <w:rPr>
          <w:rStyle w:val="Heading1Char"/>
          <w:rFonts w:ascii="Minion Pro" w:eastAsiaTheme="minorHAnsi" w:hAnsi="Minion Pro"/>
          <w:b w:val="0"/>
          <w:sz w:val="24"/>
          <w:szCs w:val="24"/>
        </w:rPr>
        <w:t xml:space="preserve">impetus </w:t>
      </w:r>
      <w:r w:rsidRPr="00FB7164">
        <w:rPr>
          <w:rStyle w:val="Heading1Char"/>
          <w:rFonts w:ascii="Minion Pro" w:eastAsiaTheme="minorHAnsi" w:hAnsi="Minion Pro"/>
          <w:b w:val="0"/>
          <w:sz w:val="24"/>
          <w:szCs w:val="24"/>
        </w:rPr>
        <w:t xml:space="preserve">for this scan </w:t>
      </w:r>
      <w:r w:rsidR="00C01943">
        <w:rPr>
          <w:rStyle w:val="Heading1Char"/>
          <w:rFonts w:ascii="Minion Pro" w:eastAsiaTheme="minorHAnsi" w:hAnsi="Minion Pro"/>
          <w:b w:val="0"/>
          <w:sz w:val="24"/>
          <w:szCs w:val="24"/>
        </w:rPr>
        <w:t>came out of the</w:t>
      </w:r>
      <w:r w:rsidR="008E0A93" w:rsidRPr="00FB7164">
        <w:rPr>
          <w:rStyle w:val="Heading1Char"/>
          <w:rFonts w:ascii="Minion Pro" w:eastAsiaTheme="minorHAnsi" w:hAnsi="Minion Pro"/>
          <w:b w:val="0"/>
          <w:sz w:val="24"/>
          <w:szCs w:val="24"/>
        </w:rPr>
        <w:t xml:space="preserve"> April 201</w:t>
      </w:r>
      <w:r w:rsidR="00C01943">
        <w:rPr>
          <w:rStyle w:val="Heading1Char"/>
          <w:rFonts w:ascii="Minion Pro" w:eastAsiaTheme="minorHAnsi" w:hAnsi="Minion Pro"/>
          <w:b w:val="0"/>
          <w:sz w:val="24"/>
          <w:szCs w:val="24"/>
        </w:rPr>
        <w:t>9 face-to-face meeting of the School Health Coordinators’ Committee when vaping use among youth was expressed by most jurisdictions in updates.</w:t>
      </w:r>
      <w:r w:rsidR="008E0A93" w:rsidRPr="00FB7164">
        <w:rPr>
          <w:rStyle w:val="Heading1Char"/>
          <w:rFonts w:ascii="Minion Pro" w:eastAsiaTheme="minorHAnsi" w:hAnsi="Minion Pro"/>
          <w:b w:val="0"/>
          <w:sz w:val="24"/>
          <w:szCs w:val="24"/>
        </w:rPr>
        <w:t xml:space="preserve"> </w:t>
      </w:r>
      <w:r w:rsidR="00C01943">
        <w:rPr>
          <w:rStyle w:val="Heading1Char"/>
          <w:rFonts w:ascii="Minion Pro" w:eastAsiaTheme="minorHAnsi" w:hAnsi="Minion Pro"/>
          <w:b w:val="0"/>
          <w:sz w:val="24"/>
          <w:szCs w:val="24"/>
        </w:rPr>
        <w:t xml:space="preserve">Following this meeting, JCSH developed a Vaping Resource for Schools. </w:t>
      </w:r>
    </w:p>
    <w:p w:rsidR="00851C89" w:rsidRDefault="00851C89" w:rsidP="00851C89">
      <w:pPr>
        <w:autoSpaceDE w:val="0"/>
        <w:autoSpaceDN w:val="0"/>
        <w:adjustRightInd w:val="0"/>
        <w:spacing w:after="0" w:line="240" w:lineRule="auto"/>
        <w:rPr>
          <w:rFonts w:ascii="Segoe UI" w:hAnsi="Segoe UI" w:cs="Segoe UI"/>
          <w:sz w:val="18"/>
          <w:szCs w:val="18"/>
          <w:lang w:val="en-US"/>
        </w:rPr>
      </w:pPr>
      <w:r>
        <w:rPr>
          <w:rStyle w:val="Heading1Char"/>
          <w:rFonts w:ascii="Minion Pro" w:eastAsiaTheme="minorHAnsi" w:hAnsi="Minion Pro"/>
          <w:b w:val="0"/>
          <w:sz w:val="24"/>
          <w:szCs w:val="24"/>
        </w:rPr>
        <w:t xml:space="preserve">Follow-up question by Sterling Carruthers – January 30 2020: </w:t>
      </w:r>
    </w:p>
    <w:p w:rsidR="00851C89" w:rsidRPr="00FB7164" w:rsidRDefault="00851C89" w:rsidP="00851C89">
      <w:pPr>
        <w:rPr>
          <w:rStyle w:val="Heading1Char"/>
          <w:rFonts w:ascii="Minion Pro" w:eastAsiaTheme="minorHAnsi" w:hAnsi="Minion Pro"/>
          <w:b w:val="0"/>
          <w:sz w:val="24"/>
          <w:szCs w:val="24"/>
        </w:rPr>
      </w:pPr>
      <w:r>
        <w:rPr>
          <w:rFonts w:ascii="Segoe UI" w:hAnsi="Segoe UI" w:cs="Segoe UI"/>
          <w:sz w:val="18"/>
          <w:szCs w:val="18"/>
          <w:lang w:val="en-US"/>
        </w:rPr>
        <w:t>Do any of your schools have a process post-vaping suspension - that includes an education component? - i.e. I get suspended, then have to watch a video, complete a lesson, read a book etc.... before coming back to school??</w:t>
      </w:r>
    </w:p>
    <w:p w:rsidR="00B46F03" w:rsidRDefault="00B46F03" w:rsidP="00DE5D1B">
      <w:pPr>
        <w:rPr>
          <w:rStyle w:val="Heading1Char"/>
          <w:rFonts w:eastAsiaTheme="minorHAnsi"/>
        </w:rPr>
      </w:pPr>
    </w:p>
    <w:p w:rsidR="00B46F03" w:rsidRPr="00FB7164" w:rsidRDefault="00B46F03" w:rsidP="00B46F03">
      <w:pPr>
        <w:jc w:val="center"/>
        <w:rPr>
          <w:rFonts w:ascii="Minion Pro" w:hAnsi="Minion Pro"/>
          <w:b/>
          <w:i/>
          <w:sz w:val="28"/>
          <w:szCs w:val="28"/>
        </w:rPr>
      </w:pPr>
      <w:r w:rsidRPr="00FB7164">
        <w:rPr>
          <w:rFonts w:ascii="Minion Pro" w:hAnsi="Minion Pro"/>
          <w:b/>
          <w:i/>
          <w:sz w:val="28"/>
          <w:szCs w:val="28"/>
        </w:rPr>
        <w:t>Guidelines for Scan Completion</w:t>
      </w:r>
    </w:p>
    <w:p w:rsidR="00B46F03" w:rsidRPr="00FB7164" w:rsidRDefault="008E0A93" w:rsidP="001A5077">
      <w:pPr>
        <w:pStyle w:val="ListParagraph"/>
        <w:numPr>
          <w:ilvl w:val="0"/>
          <w:numId w:val="2"/>
        </w:numPr>
        <w:shd w:val="clear" w:color="auto" w:fill="FFFFFF"/>
        <w:spacing w:after="0" w:line="240" w:lineRule="auto"/>
        <w:jc w:val="left"/>
        <w:outlineLvl w:val="0"/>
        <w:rPr>
          <w:rStyle w:val="Heading1Char"/>
          <w:rFonts w:ascii="Cambria" w:eastAsiaTheme="minorHAnsi" w:hAnsi="Cambria"/>
          <w:sz w:val="22"/>
          <w:szCs w:val="22"/>
        </w:rPr>
      </w:pPr>
      <w:r w:rsidRPr="00FB7164">
        <w:rPr>
          <w:rStyle w:val="Heading1Char"/>
          <w:rFonts w:ascii="Cambria" w:eastAsiaTheme="minorHAnsi" w:hAnsi="Cambria"/>
          <w:bCs w:val="0"/>
          <w:sz w:val="22"/>
          <w:szCs w:val="22"/>
        </w:rPr>
        <w:t>LEGISLATION, POLICIES,</w:t>
      </w:r>
      <w:r w:rsidR="00DB345F" w:rsidRPr="00FB7164">
        <w:rPr>
          <w:rStyle w:val="Heading1Char"/>
          <w:rFonts w:ascii="Cambria" w:eastAsiaTheme="minorHAnsi" w:hAnsi="Cambria"/>
          <w:bCs w:val="0"/>
          <w:sz w:val="22"/>
          <w:szCs w:val="22"/>
        </w:rPr>
        <w:t xml:space="preserve"> GUIDELINES</w:t>
      </w:r>
    </w:p>
    <w:p w:rsidR="00614DA0" w:rsidRPr="00FB7164" w:rsidRDefault="001B3C64" w:rsidP="001A5077">
      <w:pPr>
        <w:pStyle w:val="CommentText"/>
        <w:numPr>
          <w:ilvl w:val="0"/>
          <w:numId w:val="3"/>
        </w:numPr>
        <w:spacing w:after="0"/>
        <w:rPr>
          <w:rStyle w:val="Heading1Char"/>
          <w:rFonts w:ascii="Cambria" w:eastAsiaTheme="minorHAnsi" w:hAnsi="Cambria"/>
          <w:b w:val="0"/>
          <w:sz w:val="22"/>
          <w:szCs w:val="22"/>
        </w:rPr>
      </w:pPr>
      <w:r w:rsidRPr="00FB7164">
        <w:rPr>
          <w:rStyle w:val="Heading1Char"/>
          <w:rFonts w:ascii="Cambria" w:eastAsiaTheme="minorHAnsi" w:hAnsi="Cambria"/>
          <w:b w:val="0"/>
          <w:sz w:val="22"/>
          <w:szCs w:val="22"/>
        </w:rPr>
        <w:t>Note</w:t>
      </w:r>
      <w:r w:rsidR="00B46F03" w:rsidRPr="00FB7164">
        <w:rPr>
          <w:rStyle w:val="Heading1Char"/>
          <w:rFonts w:ascii="Cambria" w:eastAsiaTheme="minorHAnsi" w:hAnsi="Cambria"/>
          <w:b w:val="0"/>
          <w:sz w:val="22"/>
          <w:szCs w:val="22"/>
        </w:rPr>
        <w:t xml:space="preserve"> any overarching or supporting policies connected to </w:t>
      </w:r>
      <w:r w:rsidR="006C376C" w:rsidRPr="00FB7164">
        <w:rPr>
          <w:rStyle w:val="Heading1Char"/>
          <w:rFonts w:ascii="Cambria" w:eastAsiaTheme="minorHAnsi" w:hAnsi="Cambria"/>
          <w:b w:val="0"/>
          <w:sz w:val="22"/>
          <w:szCs w:val="22"/>
        </w:rPr>
        <w:t>school-based approaches or programs</w:t>
      </w:r>
      <w:r w:rsidR="008E0A93" w:rsidRPr="00FB7164">
        <w:rPr>
          <w:rStyle w:val="Heading1Char"/>
          <w:rFonts w:ascii="Cambria" w:eastAsiaTheme="minorHAnsi" w:hAnsi="Cambria"/>
          <w:b w:val="0"/>
          <w:sz w:val="22"/>
          <w:szCs w:val="22"/>
        </w:rPr>
        <w:t xml:space="preserve"> to address</w:t>
      </w:r>
      <w:r w:rsidR="00702A70">
        <w:rPr>
          <w:rStyle w:val="Heading1Char"/>
          <w:rFonts w:ascii="Cambria" w:eastAsiaTheme="minorHAnsi" w:hAnsi="Cambria"/>
          <w:b w:val="0"/>
          <w:sz w:val="22"/>
          <w:szCs w:val="22"/>
        </w:rPr>
        <w:t xml:space="preserve"> vaping use, education, concerns within the school community</w:t>
      </w:r>
      <w:r w:rsidR="00E450E5" w:rsidRPr="00FB7164">
        <w:rPr>
          <w:rStyle w:val="Heading1Char"/>
          <w:rFonts w:ascii="Cambria" w:eastAsiaTheme="minorHAnsi" w:hAnsi="Cambria"/>
          <w:b w:val="0"/>
          <w:sz w:val="22"/>
          <w:szCs w:val="22"/>
        </w:rPr>
        <w:t>; these could be at the provincial / territorial as well as the school board / district levels.</w:t>
      </w:r>
    </w:p>
    <w:p w:rsidR="00B46F03" w:rsidRPr="00FB7164" w:rsidRDefault="00B46F03" w:rsidP="00B46F03">
      <w:pPr>
        <w:shd w:val="clear" w:color="auto" w:fill="FFFFFF"/>
        <w:spacing w:after="0" w:line="240" w:lineRule="auto"/>
        <w:outlineLvl w:val="0"/>
        <w:rPr>
          <w:rStyle w:val="Heading1Char"/>
          <w:rFonts w:ascii="Cambria" w:eastAsiaTheme="minorHAnsi" w:hAnsi="Cambria"/>
          <w:b w:val="0"/>
          <w:sz w:val="22"/>
          <w:szCs w:val="22"/>
        </w:rPr>
      </w:pPr>
    </w:p>
    <w:p w:rsidR="00B46F03" w:rsidRPr="00FB7164" w:rsidRDefault="00B46F03" w:rsidP="001A5077">
      <w:pPr>
        <w:pStyle w:val="ListParagraph"/>
        <w:numPr>
          <w:ilvl w:val="0"/>
          <w:numId w:val="2"/>
        </w:numPr>
        <w:shd w:val="clear" w:color="auto" w:fill="FFFFFF"/>
        <w:spacing w:after="0" w:line="240" w:lineRule="auto"/>
        <w:jc w:val="left"/>
        <w:outlineLvl w:val="0"/>
        <w:rPr>
          <w:rStyle w:val="Heading1Char"/>
          <w:rFonts w:ascii="Cambria" w:eastAsiaTheme="minorHAnsi" w:hAnsi="Cambria"/>
          <w:bCs w:val="0"/>
          <w:sz w:val="22"/>
          <w:szCs w:val="22"/>
        </w:rPr>
      </w:pPr>
      <w:r w:rsidRPr="00FB7164">
        <w:rPr>
          <w:rStyle w:val="Heading1Char"/>
          <w:rFonts w:ascii="Cambria" w:eastAsiaTheme="minorHAnsi" w:hAnsi="Cambria"/>
          <w:bCs w:val="0"/>
          <w:sz w:val="22"/>
          <w:szCs w:val="22"/>
        </w:rPr>
        <w:t xml:space="preserve">RESOURCES, TOOLS, </w:t>
      </w:r>
      <w:r w:rsidR="008E0A93" w:rsidRPr="00FB7164">
        <w:rPr>
          <w:rStyle w:val="Heading1Char"/>
          <w:rFonts w:ascii="Cambria" w:eastAsiaTheme="minorHAnsi" w:hAnsi="Cambria"/>
          <w:bCs w:val="0"/>
          <w:sz w:val="22"/>
          <w:szCs w:val="22"/>
        </w:rPr>
        <w:t xml:space="preserve">WORK PLANS, </w:t>
      </w:r>
      <w:r w:rsidRPr="00FB7164">
        <w:rPr>
          <w:rStyle w:val="Heading1Char"/>
          <w:rFonts w:ascii="Cambria" w:eastAsiaTheme="minorHAnsi" w:hAnsi="Cambria"/>
          <w:bCs w:val="0"/>
          <w:sz w:val="22"/>
          <w:szCs w:val="22"/>
        </w:rPr>
        <w:t>SUPPORTS</w:t>
      </w:r>
    </w:p>
    <w:p w:rsidR="00B46F03" w:rsidRPr="00FB7164" w:rsidRDefault="001B3C64" w:rsidP="001A5077">
      <w:pPr>
        <w:pStyle w:val="ListParagraph"/>
        <w:numPr>
          <w:ilvl w:val="0"/>
          <w:numId w:val="1"/>
        </w:numPr>
        <w:shd w:val="clear" w:color="auto" w:fill="FFFFFF"/>
        <w:spacing w:after="0" w:line="240" w:lineRule="auto"/>
        <w:jc w:val="left"/>
        <w:outlineLvl w:val="0"/>
        <w:rPr>
          <w:rStyle w:val="Heading1Char"/>
          <w:rFonts w:ascii="Cambria" w:eastAsiaTheme="minorHAnsi" w:hAnsi="Cambria"/>
          <w:b w:val="0"/>
          <w:sz w:val="22"/>
          <w:szCs w:val="22"/>
        </w:rPr>
      </w:pPr>
      <w:r w:rsidRPr="00FB7164">
        <w:rPr>
          <w:rStyle w:val="Heading1Char"/>
          <w:rFonts w:ascii="Cambria" w:eastAsiaTheme="minorHAnsi" w:hAnsi="Cambria"/>
          <w:b w:val="0"/>
          <w:sz w:val="22"/>
          <w:szCs w:val="22"/>
        </w:rPr>
        <w:t xml:space="preserve">List </w:t>
      </w:r>
      <w:r w:rsidR="002125E3" w:rsidRPr="00FB7164">
        <w:rPr>
          <w:rStyle w:val="Heading1Char"/>
          <w:rFonts w:ascii="Cambria" w:eastAsiaTheme="minorHAnsi" w:hAnsi="Cambria"/>
          <w:b w:val="0"/>
          <w:sz w:val="22"/>
          <w:szCs w:val="22"/>
        </w:rPr>
        <w:t xml:space="preserve">school-based </w:t>
      </w:r>
      <w:r w:rsidR="00702A70">
        <w:rPr>
          <w:rStyle w:val="Heading1Char"/>
          <w:rFonts w:ascii="Cambria" w:eastAsiaTheme="minorHAnsi" w:hAnsi="Cambria"/>
          <w:b w:val="0"/>
          <w:sz w:val="22"/>
          <w:szCs w:val="22"/>
        </w:rPr>
        <w:t>vaping</w:t>
      </w:r>
      <w:r w:rsidR="00B46F03" w:rsidRPr="00FB7164">
        <w:rPr>
          <w:rStyle w:val="Heading1Char"/>
          <w:rFonts w:ascii="Cambria" w:eastAsiaTheme="minorHAnsi" w:hAnsi="Cambria"/>
          <w:b w:val="0"/>
          <w:sz w:val="22"/>
          <w:szCs w:val="22"/>
        </w:rPr>
        <w:t xml:space="preserve"> resources/tools used in your jurisdiction.</w:t>
      </w:r>
    </w:p>
    <w:p w:rsidR="00AA0D86" w:rsidRPr="00FB7164" w:rsidRDefault="00AA0D86" w:rsidP="001A5077">
      <w:pPr>
        <w:pStyle w:val="ListParagraph"/>
        <w:numPr>
          <w:ilvl w:val="0"/>
          <w:numId w:val="1"/>
        </w:numPr>
        <w:shd w:val="clear" w:color="auto" w:fill="FFFFFF"/>
        <w:spacing w:after="0" w:line="240" w:lineRule="auto"/>
        <w:jc w:val="left"/>
        <w:outlineLvl w:val="0"/>
        <w:rPr>
          <w:rStyle w:val="Heading1Char"/>
          <w:rFonts w:ascii="Cambria" w:eastAsiaTheme="minorHAnsi" w:hAnsi="Cambria"/>
          <w:b w:val="0"/>
          <w:sz w:val="22"/>
          <w:szCs w:val="22"/>
        </w:rPr>
      </w:pPr>
      <w:r w:rsidRPr="00FB7164">
        <w:rPr>
          <w:rStyle w:val="Heading1Char"/>
          <w:rFonts w:ascii="Cambria" w:eastAsiaTheme="minorHAnsi" w:hAnsi="Cambria"/>
          <w:b w:val="0"/>
          <w:sz w:val="22"/>
          <w:szCs w:val="22"/>
        </w:rPr>
        <w:t xml:space="preserve">List also any upstream approaches which have met with significant positive – or negative – responses </w:t>
      </w:r>
    </w:p>
    <w:p w:rsidR="00B46F03" w:rsidRPr="00FB7164" w:rsidRDefault="002125E3" w:rsidP="001A5077">
      <w:pPr>
        <w:pStyle w:val="CommentText"/>
        <w:numPr>
          <w:ilvl w:val="0"/>
          <w:numId w:val="1"/>
        </w:numPr>
        <w:spacing w:after="0"/>
        <w:rPr>
          <w:rStyle w:val="Heading1Char"/>
          <w:rFonts w:ascii="Cambria" w:eastAsiaTheme="minorHAnsi" w:hAnsi="Cambria"/>
          <w:b w:val="0"/>
          <w:sz w:val="22"/>
          <w:szCs w:val="22"/>
        </w:rPr>
      </w:pPr>
      <w:r w:rsidRPr="00FB7164">
        <w:rPr>
          <w:rStyle w:val="Heading1Char"/>
          <w:rFonts w:ascii="Cambria" w:eastAsiaTheme="minorHAnsi" w:hAnsi="Cambria"/>
          <w:b w:val="0"/>
          <w:sz w:val="22"/>
          <w:szCs w:val="22"/>
        </w:rPr>
        <w:t>A</w:t>
      </w:r>
      <w:r w:rsidR="001B3C64" w:rsidRPr="00FB7164">
        <w:rPr>
          <w:rStyle w:val="Heading1Char"/>
          <w:rFonts w:ascii="Cambria" w:eastAsiaTheme="minorHAnsi" w:hAnsi="Cambria"/>
          <w:b w:val="0"/>
          <w:sz w:val="22"/>
          <w:szCs w:val="22"/>
        </w:rPr>
        <w:t xml:space="preserve">ny curriculum or learning outcomes in your jurisdiction that have </w:t>
      </w:r>
      <w:r w:rsidR="00AA0D86" w:rsidRPr="00FB7164">
        <w:rPr>
          <w:rStyle w:val="Heading1Char"/>
          <w:rFonts w:ascii="Cambria" w:eastAsiaTheme="minorHAnsi" w:hAnsi="Cambria"/>
          <w:b w:val="0"/>
          <w:sz w:val="22"/>
          <w:szCs w:val="22"/>
        </w:rPr>
        <w:t xml:space="preserve">been connected to the </w:t>
      </w:r>
      <w:r w:rsidR="00702A70">
        <w:rPr>
          <w:rStyle w:val="Heading1Char"/>
          <w:rFonts w:ascii="Cambria" w:eastAsiaTheme="minorHAnsi" w:hAnsi="Cambria"/>
          <w:b w:val="0"/>
          <w:sz w:val="22"/>
          <w:szCs w:val="22"/>
        </w:rPr>
        <w:t>emerging vaping use crisis</w:t>
      </w:r>
    </w:p>
    <w:p w:rsidR="001B3C64" w:rsidRPr="00FB7164" w:rsidRDefault="002125E3" w:rsidP="001A5077">
      <w:pPr>
        <w:pStyle w:val="CommentText"/>
        <w:numPr>
          <w:ilvl w:val="0"/>
          <w:numId w:val="1"/>
        </w:numPr>
        <w:spacing w:after="0"/>
        <w:rPr>
          <w:rStyle w:val="Heading1Char"/>
          <w:rFonts w:ascii="Cambria" w:eastAsiaTheme="minorHAnsi" w:hAnsi="Cambria"/>
          <w:b w:val="0"/>
          <w:sz w:val="22"/>
          <w:szCs w:val="22"/>
        </w:rPr>
      </w:pPr>
      <w:r w:rsidRPr="00FB7164">
        <w:rPr>
          <w:rStyle w:val="Heading1Char"/>
          <w:rFonts w:ascii="Cambria" w:eastAsiaTheme="minorHAnsi" w:hAnsi="Cambria"/>
          <w:b w:val="0"/>
          <w:sz w:val="22"/>
          <w:szCs w:val="22"/>
        </w:rPr>
        <w:t xml:space="preserve">Development of peer-led groups in schools to discuss, provide education around </w:t>
      </w:r>
      <w:r w:rsidR="00702A70">
        <w:rPr>
          <w:rStyle w:val="Heading1Char"/>
          <w:rFonts w:ascii="Cambria" w:eastAsiaTheme="minorHAnsi" w:hAnsi="Cambria"/>
          <w:b w:val="0"/>
          <w:sz w:val="22"/>
          <w:szCs w:val="22"/>
        </w:rPr>
        <w:t>vaping</w:t>
      </w:r>
    </w:p>
    <w:p w:rsidR="00B46F03" w:rsidRPr="00FB7164" w:rsidRDefault="00B46F03" w:rsidP="00B46F03">
      <w:pPr>
        <w:pStyle w:val="CommentText"/>
        <w:spacing w:after="0"/>
        <w:ind w:left="360"/>
        <w:rPr>
          <w:rStyle w:val="Heading1Char"/>
          <w:rFonts w:ascii="Cambria" w:eastAsiaTheme="minorHAnsi" w:hAnsi="Cambria"/>
          <w:b w:val="0"/>
          <w:sz w:val="22"/>
          <w:szCs w:val="22"/>
        </w:rPr>
      </w:pPr>
    </w:p>
    <w:p w:rsidR="00B46F03" w:rsidRPr="00FB7164" w:rsidRDefault="00B46F03" w:rsidP="001A5077">
      <w:pPr>
        <w:pStyle w:val="ListParagraph"/>
        <w:numPr>
          <w:ilvl w:val="0"/>
          <w:numId w:val="2"/>
        </w:numPr>
        <w:shd w:val="clear" w:color="auto" w:fill="FFFFFF"/>
        <w:spacing w:after="0" w:line="240" w:lineRule="auto"/>
        <w:jc w:val="left"/>
        <w:outlineLvl w:val="0"/>
        <w:rPr>
          <w:rStyle w:val="Heading1Char"/>
          <w:rFonts w:ascii="Cambria" w:eastAsiaTheme="minorHAnsi" w:hAnsi="Cambria"/>
          <w:bCs w:val="0"/>
          <w:sz w:val="22"/>
          <w:szCs w:val="22"/>
        </w:rPr>
      </w:pPr>
      <w:r w:rsidRPr="00FB7164">
        <w:rPr>
          <w:rStyle w:val="Heading1Char"/>
          <w:rFonts w:ascii="Cambria" w:eastAsiaTheme="minorHAnsi" w:hAnsi="Cambria"/>
          <w:bCs w:val="0"/>
          <w:sz w:val="22"/>
          <w:szCs w:val="22"/>
        </w:rPr>
        <w:t>EVALUATION OF IMPACTS</w:t>
      </w:r>
    </w:p>
    <w:p w:rsidR="00B46F03" w:rsidRPr="00FB7164" w:rsidRDefault="00B46F03" w:rsidP="001A5077">
      <w:pPr>
        <w:pStyle w:val="CommentText"/>
        <w:numPr>
          <w:ilvl w:val="0"/>
          <w:numId w:val="4"/>
        </w:numPr>
        <w:shd w:val="clear" w:color="auto" w:fill="FFFFFF"/>
        <w:spacing w:after="0"/>
        <w:outlineLvl w:val="0"/>
        <w:rPr>
          <w:rFonts w:ascii="Cambria" w:eastAsiaTheme="minorHAnsi" w:hAnsi="Cambria" w:cs="Times New Roman"/>
          <w:b/>
          <w:kern w:val="36"/>
          <w:sz w:val="22"/>
          <w:szCs w:val="22"/>
        </w:rPr>
      </w:pPr>
      <w:r w:rsidRPr="00FB7164">
        <w:rPr>
          <w:rFonts w:ascii="Cambria" w:eastAsia="Times New Roman" w:hAnsi="Cambria" w:cs="Times New Roman"/>
          <w:sz w:val="22"/>
          <w:szCs w:val="22"/>
        </w:rPr>
        <w:t xml:space="preserve">Use this section to describe any evaluation plans, indicators, measures, and measurement tools your jurisdiction is using regarding </w:t>
      </w:r>
      <w:r w:rsidR="001B3C64" w:rsidRPr="00FB7164">
        <w:rPr>
          <w:rFonts w:ascii="Cambria" w:eastAsia="Times New Roman" w:hAnsi="Cambria" w:cs="Times New Roman"/>
          <w:sz w:val="22"/>
          <w:szCs w:val="22"/>
        </w:rPr>
        <w:t xml:space="preserve">to support and enhance </w:t>
      </w:r>
      <w:r w:rsidR="00AA0D86" w:rsidRPr="00FB7164">
        <w:rPr>
          <w:rFonts w:ascii="Cambria" w:eastAsia="Times New Roman" w:hAnsi="Cambria" w:cs="Times New Roman"/>
          <w:sz w:val="22"/>
          <w:szCs w:val="22"/>
        </w:rPr>
        <w:t xml:space="preserve">use of school-based </w:t>
      </w:r>
      <w:r w:rsidR="002125E3" w:rsidRPr="00FB7164">
        <w:rPr>
          <w:rFonts w:ascii="Cambria" w:eastAsia="Times New Roman" w:hAnsi="Cambria" w:cs="Times New Roman"/>
          <w:sz w:val="22"/>
          <w:szCs w:val="22"/>
        </w:rPr>
        <w:t>education</w:t>
      </w:r>
      <w:r w:rsidR="00AA0D86" w:rsidRPr="00FB7164">
        <w:rPr>
          <w:rFonts w:ascii="Cambria" w:eastAsia="Times New Roman" w:hAnsi="Cambria" w:cs="Times New Roman"/>
          <w:sz w:val="22"/>
          <w:szCs w:val="22"/>
        </w:rPr>
        <w:t xml:space="preserve"> programs and activities, as well as upstream approaches</w:t>
      </w:r>
      <w:r w:rsidR="00702A70">
        <w:rPr>
          <w:rFonts w:ascii="Cambria" w:eastAsia="Times New Roman" w:hAnsi="Cambria" w:cs="Times New Roman"/>
          <w:sz w:val="22"/>
          <w:szCs w:val="22"/>
        </w:rPr>
        <w:t xml:space="preserve"> to minimize vaping use and harms</w:t>
      </w:r>
      <w:r w:rsidRPr="00FB7164">
        <w:rPr>
          <w:rFonts w:ascii="Cambria" w:eastAsia="Times New Roman" w:hAnsi="Cambria" w:cs="Times New Roman"/>
          <w:sz w:val="22"/>
          <w:szCs w:val="22"/>
        </w:rPr>
        <w:t xml:space="preserve">. </w:t>
      </w:r>
    </w:p>
    <w:p w:rsidR="00B46F03" w:rsidRPr="00FB7164" w:rsidRDefault="00B46F03" w:rsidP="00B46F03">
      <w:pPr>
        <w:pStyle w:val="CommentText"/>
        <w:shd w:val="clear" w:color="auto" w:fill="FFFFFF"/>
        <w:spacing w:after="0"/>
        <w:ind w:left="360"/>
        <w:outlineLvl w:val="0"/>
        <w:rPr>
          <w:rFonts w:ascii="Cambria" w:eastAsiaTheme="minorHAnsi" w:hAnsi="Cambria" w:cs="Times New Roman"/>
          <w:b/>
          <w:kern w:val="36"/>
          <w:sz w:val="22"/>
          <w:szCs w:val="22"/>
        </w:rPr>
      </w:pPr>
    </w:p>
    <w:p w:rsidR="00AC1D1A" w:rsidRPr="00FB7164" w:rsidRDefault="00AC1D1A" w:rsidP="001A5077">
      <w:pPr>
        <w:pStyle w:val="ListParagraph"/>
        <w:numPr>
          <w:ilvl w:val="0"/>
          <w:numId w:val="2"/>
        </w:numPr>
        <w:shd w:val="clear" w:color="auto" w:fill="FFFFFF"/>
        <w:spacing w:after="0" w:line="240" w:lineRule="auto"/>
        <w:jc w:val="left"/>
        <w:outlineLvl w:val="0"/>
        <w:rPr>
          <w:rStyle w:val="Heading1Char"/>
          <w:rFonts w:ascii="Cambria" w:eastAsiaTheme="minorHAnsi" w:hAnsi="Cambria"/>
          <w:sz w:val="22"/>
          <w:szCs w:val="22"/>
        </w:rPr>
      </w:pPr>
      <w:r w:rsidRPr="00FB7164">
        <w:rPr>
          <w:rStyle w:val="Heading1Char"/>
          <w:rFonts w:ascii="Cambria" w:eastAsiaTheme="minorHAnsi" w:hAnsi="Cambria"/>
          <w:sz w:val="22"/>
          <w:szCs w:val="22"/>
        </w:rPr>
        <w:t>COMMON MESSAGING (Health, Education)</w:t>
      </w:r>
    </w:p>
    <w:p w:rsidR="00AC1D1A" w:rsidRPr="00FB7164" w:rsidRDefault="00AC1D1A" w:rsidP="00AC1D1A">
      <w:pPr>
        <w:pStyle w:val="ListParagraph"/>
        <w:shd w:val="clear" w:color="auto" w:fill="FFFFFF"/>
        <w:spacing w:after="0" w:line="240" w:lineRule="auto"/>
        <w:ind w:left="360"/>
        <w:jc w:val="left"/>
        <w:outlineLvl w:val="0"/>
        <w:rPr>
          <w:rStyle w:val="Heading1Char"/>
          <w:rFonts w:ascii="Cambria" w:eastAsiaTheme="minorHAnsi" w:hAnsi="Cambria"/>
          <w:sz w:val="22"/>
          <w:szCs w:val="22"/>
        </w:rPr>
      </w:pPr>
    </w:p>
    <w:p w:rsidR="00B46F03" w:rsidRPr="00FB7164" w:rsidRDefault="00B46F03" w:rsidP="001A5077">
      <w:pPr>
        <w:pStyle w:val="ListParagraph"/>
        <w:numPr>
          <w:ilvl w:val="0"/>
          <w:numId w:val="2"/>
        </w:numPr>
        <w:shd w:val="clear" w:color="auto" w:fill="FFFFFF"/>
        <w:spacing w:after="0" w:line="240" w:lineRule="auto"/>
        <w:jc w:val="left"/>
        <w:outlineLvl w:val="0"/>
        <w:rPr>
          <w:rStyle w:val="Heading1Char"/>
          <w:rFonts w:ascii="Cambria" w:eastAsiaTheme="minorHAnsi" w:hAnsi="Cambria"/>
          <w:b w:val="0"/>
          <w:sz w:val="22"/>
          <w:szCs w:val="22"/>
        </w:rPr>
      </w:pPr>
      <w:r w:rsidRPr="00FB7164">
        <w:rPr>
          <w:rStyle w:val="Heading1Char"/>
          <w:rFonts w:ascii="Cambria" w:eastAsiaTheme="minorHAnsi" w:hAnsi="Cambria"/>
          <w:bCs w:val="0"/>
          <w:sz w:val="22"/>
          <w:szCs w:val="22"/>
        </w:rPr>
        <w:t xml:space="preserve">      CHALLENGES, NEEDS, QUESTIONS, AND SUCCESSES</w:t>
      </w:r>
    </w:p>
    <w:p w:rsidR="00B46F03" w:rsidRPr="00FB7164" w:rsidRDefault="00B46F03" w:rsidP="001A5077">
      <w:pPr>
        <w:pStyle w:val="ListParagraph"/>
        <w:numPr>
          <w:ilvl w:val="0"/>
          <w:numId w:val="4"/>
        </w:numPr>
        <w:shd w:val="clear" w:color="auto" w:fill="FFFFFF"/>
        <w:spacing w:after="0" w:line="240" w:lineRule="auto"/>
        <w:jc w:val="left"/>
        <w:outlineLvl w:val="0"/>
        <w:rPr>
          <w:rFonts w:ascii="Cambria" w:hAnsi="Cambria"/>
          <w:sz w:val="22"/>
          <w:szCs w:val="22"/>
        </w:rPr>
      </w:pPr>
      <w:r w:rsidRPr="00FB7164">
        <w:rPr>
          <w:rFonts w:ascii="Cambria" w:hAnsi="Cambria"/>
          <w:sz w:val="22"/>
          <w:szCs w:val="22"/>
        </w:rPr>
        <w:t>Use this section to describe any/all ch</w:t>
      </w:r>
      <w:r w:rsidR="00AC1D1A" w:rsidRPr="00FB7164">
        <w:rPr>
          <w:rFonts w:ascii="Cambria" w:hAnsi="Cambria"/>
          <w:sz w:val="22"/>
          <w:szCs w:val="22"/>
        </w:rPr>
        <w:t xml:space="preserve">allenges, needs, questions, and </w:t>
      </w:r>
      <w:r w:rsidRPr="00FB7164">
        <w:rPr>
          <w:rFonts w:ascii="Cambria" w:hAnsi="Cambria"/>
          <w:sz w:val="22"/>
          <w:szCs w:val="22"/>
        </w:rPr>
        <w:t>successes.</w:t>
      </w:r>
      <w:r w:rsidR="002125E3" w:rsidRPr="00FB7164">
        <w:rPr>
          <w:rFonts w:ascii="Cambria" w:hAnsi="Cambria"/>
          <w:sz w:val="22"/>
          <w:szCs w:val="22"/>
        </w:rPr>
        <w:t xml:space="preserve"> This section can also house a list of resources that may have not been vetted carefully by referring sources, resources that may be questioned before sharing because the content seems limited or not balanced, or written by companies funded by private sector partners. </w:t>
      </w:r>
    </w:p>
    <w:p w:rsidR="00B46F03" w:rsidRDefault="00B46F03" w:rsidP="00DE5D1B">
      <w:pPr>
        <w:rPr>
          <w:rStyle w:val="Heading1Char"/>
          <w:rFonts w:eastAsiaTheme="minorHAnsi"/>
        </w:rPr>
      </w:pPr>
    </w:p>
    <w:p w:rsidR="00FB7164" w:rsidRDefault="00FB7164" w:rsidP="00DE5D1B">
      <w:pPr>
        <w:rPr>
          <w:rStyle w:val="Heading1Char"/>
          <w:rFonts w:eastAsiaTheme="minorHAnsi"/>
        </w:rPr>
      </w:pPr>
    </w:p>
    <w:p w:rsidR="008225FC" w:rsidRPr="007E11ED" w:rsidRDefault="008225FC" w:rsidP="00DE5D1B">
      <w:pPr>
        <w:rPr>
          <w:b/>
          <w:sz w:val="28"/>
          <w:szCs w:val="28"/>
        </w:rPr>
      </w:pPr>
      <w:r w:rsidRPr="00FB7164">
        <w:rPr>
          <w:rStyle w:val="Heading1Char"/>
          <w:rFonts w:ascii="Franklin Gothic Book" w:eastAsiaTheme="minorHAnsi" w:hAnsi="Franklin Gothic Book"/>
        </w:rPr>
        <w:t>British Columbia</w:t>
      </w:r>
      <w:r w:rsidR="00E80637">
        <w:rPr>
          <w:b/>
          <w:sz w:val="28"/>
          <w:szCs w:val="28"/>
        </w:rPr>
        <w:t xml:space="preserve">   </w:t>
      </w:r>
      <w:r w:rsidR="00E20A05">
        <w:rPr>
          <w:b/>
          <w:noProof/>
          <w:sz w:val="28"/>
          <w:szCs w:val="28"/>
          <w:lang w:val="en-US"/>
        </w:rPr>
        <w:drawing>
          <wp:inline distT="0" distB="0" distL="0" distR="0">
            <wp:extent cx="956783" cy="480596"/>
            <wp:effectExtent l="19050" t="0" r="0" b="0"/>
            <wp:docPr id="15" name="Picture 2" descr="flag-of-british-columb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of-british-columbia.gif"/>
                    <pic:cNvPicPr/>
                  </pic:nvPicPr>
                  <pic:blipFill>
                    <a:blip r:embed="rId8" cstate="print"/>
                    <a:stretch>
                      <a:fillRect/>
                    </a:stretch>
                  </pic:blipFill>
                  <pic:spPr>
                    <a:xfrm>
                      <a:off x="0" y="0"/>
                      <a:ext cx="965032" cy="484739"/>
                    </a:xfrm>
                    <a:prstGeom prst="rect">
                      <a:avLst/>
                    </a:prstGeom>
                  </pic:spPr>
                </pic:pic>
              </a:graphicData>
            </a:graphic>
          </wp:inline>
        </w:drawing>
      </w:r>
      <w:r w:rsidR="00E80637">
        <w:rPr>
          <w:b/>
          <w:sz w:val="28"/>
          <w:szCs w:val="28"/>
        </w:rPr>
        <w:t xml:space="preserve">      </w:t>
      </w:r>
      <w:r w:rsidR="00E80637" w:rsidRPr="00FB7164">
        <w:rPr>
          <w:rFonts w:ascii="Franklin Gothic Book" w:hAnsi="Franklin Gothic Book"/>
          <w:b/>
          <w:sz w:val="28"/>
          <w:szCs w:val="28"/>
        </w:rPr>
        <w:t xml:space="preserve">                 </w:t>
      </w:r>
      <w:r w:rsidR="00702A70">
        <w:rPr>
          <w:rFonts w:ascii="Franklin Gothic Book" w:hAnsi="Franklin Gothic Book"/>
          <w:b/>
          <w:sz w:val="28"/>
          <w:szCs w:val="28"/>
        </w:rPr>
        <w:t>(</w:t>
      </w:r>
      <w:r w:rsidR="00851C89">
        <w:rPr>
          <w:rFonts w:ascii="Franklin Gothic Book" w:hAnsi="Franklin Gothic Book"/>
          <w:b/>
          <w:sz w:val="28"/>
          <w:szCs w:val="28"/>
        </w:rPr>
        <w:t>February 2020</w:t>
      </w:r>
      <w:r w:rsidR="00702A70">
        <w:rPr>
          <w:rFonts w:ascii="Franklin Gothic Book" w:hAnsi="Franklin Gothic Book"/>
          <w:b/>
          <w:sz w:val="28"/>
          <w:szCs w:val="28"/>
        </w:rPr>
        <w:t>)</w:t>
      </w:r>
    </w:p>
    <w:p w:rsidR="00CA55AE" w:rsidRDefault="00CA55AE" w:rsidP="00CA55AE">
      <w:pPr>
        <w:pStyle w:val="ListParagraph"/>
        <w:numPr>
          <w:ilvl w:val="0"/>
          <w:numId w:val="19"/>
        </w:numPr>
        <w:shd w:val="clear" w:color="auto" w:fill="FFFFFF"/>
        <w:ind w:hanging="720"/>
        <w:contextualSpacing w:val="0"/>
        <w:outlineLvl w:val="0"/>
        <w:rPr>
          <w:rStyle w:val="Heading1Char"/>
          <w:rFonts w:ascii="Cambria" w:eastAsiaTheme="minorHAnsi" w:hAnsi="Cambria"/>
          <w:sz w:val="28"/>
          <w:szCs w:val="28"/>
        </w:rPr>
      </w:pPr>
      <w:r>
        <w:rPr>
          <w:rStyle w:val="Heading1Char"/>
          <w:rFonts w:ascii="Cambria" w:eastAsiaTheme="minorHAnsi" w:hAnsi="Cambria"/>
          <w:bCs w:val="0"/>
          <w:sz w:val="28"/>
          <w:szCs w:val="28"/>
        </w:rPr>
        <w:t>LEGISLATION, POLICIES / GUIDELINES</w:t>
      </w:r>
    </w:p>
    <w:p w:rsidR="00CA55AE" w:rsidRPr="00B33A10" w:rsidRDefault="00CA55AE" w:rsidP="00CA55AE">
      <w:pPr>
        <w:pStyle w:val="NormalWeb"/>
        <w:spacing w:before="0" w:beforeAutospacing="0" w:after="200" w:afterAutospacing="0" w:line="276" w:lineRule="auto"/>
        <w:rPr>
          <w:rFonts w:asciiTheme="minorHAnsi" w:hAnsiTheme="minorHAnsi" w:cs="Arial"/>
          <w:sz w:val="22"/>
          <w:szCs w:val="22"/>
          <w:lang w:val="en"/>
        </w:rPr>
      </w:pPr>
      <w:r w:rsidRPr="00B33A10">
        <w:rPr>
          <w:rFonts w:asciiTheme="minorHAnsi" w:hAnsiTheme="minorHAnsi" w:cs="Arial"/>
          <w:sz w:val="22"/>
          <w:szCs w:val="22"/>
          <w:lang w:val="en"/>
        </w:rPr>
        <w:t xml:space="preserve">In B.C., vapour products are regulated in the same way as tobacco products are. Tobacco and vapour products cannot be sold to minors or promoted publicly. It cannot be used in public buildings and workplaces, near doorways or air intakes of public buildings, or on school property. For more information on the current vaping legislation in BC, visit the </w:t>
      </w:r>
      <w:hyperlink r:id="rId9" w:tgtFrame="_blank" w:history="1">
        <w:r w:rsidRPr="00B33A10">
          <w:rPr>
            <w:rStyle w:val="Hyperlink"/>
            <w:rFonts w:asciiTheme="minorHAnsi" w:eastAsia="Calibri" w:hAnsiTheme="minorHAnsi"/>
            <w:sz w:val="22"/>
            <w:szCs w:val="22"/>
            <w:lang w:val="en-US" w:bidi="en-US"/>
          </w:rPr>
          <w:t>Government of British Columbia - Requirements under the Tobacco and Vapour Products Control Act and Regulation</w:t>
        </w:r>
      </w:hyperlink>
      <w:r w:rsidRPr="00B33A10">
        <w:rPr>
          <w:rFonts w:asciiTheme="minorHAnsi" w:hAnsiTheme="minorHAnsi" w:cs="Arial"/>
          <w:sz w:val="22"/>
          <w:szCs w:val="22"/>
          <w:lang w:val="en"/>
        </w:rPr>
        <w:t xml:space="preserve">. In B.C., the legal age to buy vaping products is 19 years of age. </w:t>
      </w:r>
    </w:p>
    <w:p w:rsidR="00CA55AE" w:rsidRPr="00B33A10" w:rsidRDefault="00CA55AE" w:rsidP="00CA55AE">
      <w:pPr>
        <w:pStyle w:val="NormalWeb"/>
        <w:spacing w:before="0" w:beforeAutospacing="0" w:after="200" w:afterAutospacing="0" w:line="276" w:lineRule="auto"/>
        <w:rPr>
          <w:rFonts w:asciiTheme="minorHAnsi" w:hAnsiTheme="minorHAnsi" w:cs="Arial"/>
          <w:sz w:val="22"/>
          <w:szCs w:val="22"/>
          <w:lang w:val="en"/>
        </w:rPr>
      </w:pPr>
      <w:r w:rsidRPr="00B33A10">
        <w:rPr>
          <w:rFonts w:asciiTheme="minorHAnsi" w:hAnsiTheme="minorHAnsi" w:cs="Arial"/>
          <w:sz w:val="22"/>
          <w:szCs w:val="22"/>
          <w:lang w:val="en"/>
        </w:rPr>
        <w:t xml:space="preserve">For more information about the laws and regulations visit: </w:t>
      </w:r>
    </w:p>
    <w:p w:rsidR="00CA55AE" w:rsidRPr="00B33A10" w:rsidRDefault="00851C89" w:rsidP="00CA55AE">
      <w:pPr>
        <w:numPr>
          <w:ilvl w:val="0"/>
          <w:numId w:val="20"/>
        </w:numPr>
        <w:rPr>
          <w:rStyle w:val="Hyperlink"/>
          <w:rFonts w:eastAsia="Calibri" w:cs="Times New Roman"/>
          <w:lang w:val="en-US" w:eastAsia="en-CA" w:bidi="en-US"/>
        </w:rPr>
      </w:pPr>
      <w:hyperlink r:id="rId10" w:tgtFrame="_blank" w:history="1">
        <w:r w:rsidR="00CA55AE" w:rsidRPr="00B33A10">
          <w:rPr>
            <w:rStyle w:val="Hyperlink"/>
            <w:rFonts w:eastAsia="Calibri"/>
            <w:lang w:val="en-US" w:bidi="en-US"/>
          </w:rPr>
          <w:t>Tobacco and Vapour Free Places, B.C. Government</w:t>
        </w:r>
      </w:hyperlink>
      <w:r w:rsidR="00CA55AE" w:rsidRPr="00B33A10">
        <w:rPr>
          <w:rStyle w:val="Hyperlink"/>
          <w:rFonts w:eastAsia="Calibri"/>
          <w:lang w:val="en-US" w:bidi="en-US"/>
        </w:rPr>
        <w:t xml:space="preserve"> </w:t>
      </w:r>
    </w:p>
    <w:p w:rsidR="00CA55AE" w:rsidRPr="00B33A10" w:rsidRDefault="00851C89" w:rsidP="00CA55AE">
      <w:pPr>
        <w:numPr>
          <w:ilvl w:val="0"/>
          <w:numId w:val="20"/>
        </w:numPr>
        <w:rPr>
          <w:rStyle w:val="Hyperlink"/>
          <w:rFonts w:eastAsia="Calibri"/>
          <w:lang w:val="en-US" w:bidi="en-US"/>
        </w:rPr>
      </w:pPr>
      <w:hyperlink r:id="rId11" w:tgtFrame="_blank" w:history="1">
        <w:r w:rsidR="00CA55AE" w:rsidRPr="00B33A10">
          <w:rPr>
            <w:rStyle w:val="Hyperlink"/>
            <w:rFonts w:eastAsia="Calibri"/>
            <w:lang w:val="en-US" w:bidi="en-US"/>
          </w:rPr>
          <w:t>Tobacco and Vaping Products Act, Government of Canada</w:t>
        </w:r>
      </w:hyperlink>
      <w:r w:rsidR="00CA55AE" w:rsidRPr="00B33A10">
        <w:rPr>
          <w:rStyle w:val="Hyperlink"/>
          <w:rFonts w:eastAsia="Calibri"/>
          <w:lang w:val="en-US" w:bidi="en-US"/>
        </w:rPr>
        <w:t xml:space="preserve"> </w:t>
      </w:r>
    </w:p>
    <w:p w:rsidR="00CA55AE" w:rsidRDefault="00851C89" w:rsidP="00CA55AE">
      <w:pPr>
        <w:numPr>
          <w:ilvl w:val="0"/>
          <w:numId w:val="20"/>
        </w:numPr>
        <w:rPr>
          <w:rStyle w:val="Hyperlink"/>
          <w:rFonts w:eastAsia="Calibri"/>
          <w:lang w:val="en-US" w:bidi="en-US"/>
        </w:rPr>
      </w:pPr>
      <w:hyperlink r:id="rId12" w:tgtFrame="_blank" w:history="1">
        <w:r w:rsidR="00CA55AE" w:rsidRPr="00B33A10">
          <w:rPr>
            <w:rStyle w:val="Hyperlink"/>
            <w:rFonts w:eastAsia="Calibri"/>
            <w:lang w:val="en-US" w:bidi="en-US"/>
          </w:rPr>
          <w:t>Tobacco and Vapour Products, B.C. Government</w:t>
        </w:r>
      </w:hyperlink>
      <w:r w:rsidR="00CA55AE" w:rsidRPr="00B33A10">
        <w:rPr>
          <w:rStyle w:val="Hyperlink"/>
          <w:rFonts w:eastAsia="Calibri"/>
          <w:lang w:val="en-US" w:bidi="en-US"/>
        </w:rPr>
        <w:t xml:space="preserve"> </w:t>
      </w:r>
    </w:p>
    <w:p w:rsidR="00851C89" w:rsidRPr="00851C89" w:rsidRDefault="00851C89" w:rsidP="00851C89">
      <w:pPr>
        <w:pStyle w:val="PlainText"/>
        <w:rPr>
          <w:rFonts w:asciiTheme="minorHAnsi" w:hAnsiTheme="minorHAnsi"/>
          <w:sz w:val="22"/>
          <w:szCs w:val="22"/>
        </w:rPr>
      </w:pPr>
      <w:r w:rsidRPr="00851C89">
        <w:rPr>
          <w:rStyle w:val="Hyperlink"/>
          <w:rFonts w:asciiTheme="minorHAnsi" w:eastAsia="Calibri" w:hAnsiTheme="minorHAnsi"/>
          <w:b/>
          <w:color w:val="auto"/>
          <w:sz w:val="22"/>
          <w:szCs w:val="22"/>
          <w:u w:val="none"/>
          <w:lang w:val="en-US" w:bidi="en-US"/>
        </w:rPr>
        <w:t>Response to post-vaping suspension question</w:t>
      </w:r>
      <w:r w:rsidRPr="00851C89">
        <w:rPr>
          <w:rStyle w:val="Hyperlink"/>
          <w:rFonts w:asciiTheme="minorHAnsi" w:eastAsia="Calibri" w:hAnsiTheme="minorHAnsi"/>
          <w:color w:val="auto"/>
          <w:sz w:val="22"/>
          <w:szCs w:val="22"/>
          <w:u w:val="none"/>
          <w:lang w:val="en-US" w:bidi="en-US"/>
        </w:rPr>
        <w:t xml:space="preserve">: </w:t>
      </w:r>
      <w:r w:rsidRPr="00851C89">
        <w:rPr>
          <w:rFonts w:asciiTheme="minorHAnsi" w:hAnsiTheme="minorHAnsi"/>
          <w:sz w:val="22"/>
          <w:szCs w:val="22"/>
        </w:rPr>
        <w:t>Here is some information from colleague who oversees the substance use portfolio for</w:t>
      </w:r>
      <w:r>
        <w:rPr>
          <w:rFonts w:asciiTheme="minorHAnsi" w:hAnsiTheme="minorHAnsi"/>
          <w:sz w:val="22"/>
          <w:szCs w:val="22"/>
        </w:rPr>
        <w:t xml:space="preserve"> BC</w:t>
      </w:r>
      <w:r w:rsidRPr="00851C89">
        <w:rPr>
          <w:rFonts w:asciiTheme="minorHAnsi" w:hAnsiTheme="minorHAnsi"/>
          <w:sz w:val="22"/>
          <w:szCs w:val="22"/>
        </w:rPr>
        <w:t xml:space="preserve"> Ministry of Education :</w:t>
      </w:r>
    </w:p>
    <w:p w:rsidR="00851C89" w:rsidRPr="00851C89" w:rsidRDefault="00851C89" w:rsidP="00851C89">
      <w:pPr>
        <w:spacing w:after="0" w:line="240" w:lineRule="auto"/>
        <w:rPr>
          <w:rFonts w:eastAsia="Times New Roman" w:cs="Times New Roman"/>
        </w:rPr>
      </w:pPr>
    </w:p>
    <w:p w:rsidR="00851C89" w:rsidRPr="00851C89" w:rsidRDefault="00851C89" w:rsidP="00851C89">
      <w:pPr>
        <w:spacing w:after="0" w:line="240" w:lineRule="auto"/>
        <w:ind w:left="720"/>
        <w:rPr>
          <w:rFonts w:eastAsia="Times New Roman" w:cs="Times New Roman"/>
        </w:rPr>
      </w:pPr>
      <w:r w:rsidRPr="00851C89">
        <w:rPr>
          <w:rFonts w:eastAsia="Times New Roman" w:cs="Times New Roman"/>
        </w:rPr>
        <w:t xml:space="preserve">We do have information that we can share as we've learned a lot from the SD vaping policy scan. There are pretty well known examples from SDs, like Vernon, in which they are using a suspension as an opportunity for education. </w:t>
      </w:r>
    </w:p>
    <w:p w:rsidR="00851C89" w:rsidRPr="00851C89" w:rsidRDefault="00851C89" w:rsidP="00851C89">
      <w:pPr>
        <w:spacing w:after="0" w:line="240" w:lineRule="auto"/>
        <w:ind w:left="720"/>
        <w:rPr>
          <w:rFonts w:eastAsia="Times New Roman" w:cs="Times New Roman"/>
        </w:rPr>
      </w:pPr>
    </w:p>
    <w:p w:rsidR="00851C89" w:rsidRPr="00851C89" w:rsidRDefault="00851C89" w:rsidP="00851C89">
      <w:pPr>
        <w:spacing w:after="0" w:line="240" w:lineRule="auto"/>
        <w:ind w:left="720"/>
        <w:rPr>
          <w:rFonts w:eastAsia="Times New Roman" w:cs="Times New Roman"/>
        </w:rPr>
      </w:pPr>
      <w:r w:rsidRPr="00851C89">
        <w:rPr>
          <w:rFonts w:eastAsia="Times New Roman" w:cs="Times New Roman"/>
        </w:rPr>
        <w:t xml:space="preserve">"When our students are caught vaping they are in-school suspended (an empathetic approach – education and a little discipline) and required to complete an assignment on the dangers of vaping. Parents are included in this process and are offered help and advice from the district.  Assignment: </w:t>
      </w:r>
      <w:hyperlink r:id="rId13" w:history="1">
        <w:r w:rsidRPr="00851C89">
          <w:rPr>
            <w:rFonts w:eastAsia="Times New Roman" w:cs="Times New Roman"/>
          </w:rPr>
          <w:t>http://www.sd22.bc.ca/Programs/sss/Documents/Vaping%20Assignment.pdf</w:t>
        </w:r>
      </w:hyperlink>
      <w:r w:rsidRPr="00851C89">
        <w:rPr>
          <w:rFonts w:eastAsia="Times New Roman" w:cs="Times New Roman"/>
        </w:rPr>
        <w:t>"   </w:t>
      </w:r>
    </w:p>
    <w:p w:rsidR="00851C89" w:rsidRPr="00851C89" w:rsidRDefault="00851C89" w:rsidP="00851C89">
      <w:pPr>
        <w:spacing w:after="0" w:line="240" w:lineRule="auto"/>
        <w:ind w:left="720"/>
        <w:rPr>
          <w:rFonts w:eastAsia="Times New Roman" w:cs="Times New Roman"/>
        </w:rPr>
      </w:pPr>
    </w:p>
    <w:p w:rsidR="00851C89" w:rsidRPr="00851C89" w:rsidRDefault="00851C89" w:rsidP="00851C89">
      <w:pPr>
        <w:spacing w:after="0" w:line="240" w:lineRule="auto"/>
        <w:ind w:left="720"/>
        <w:rPr>
          <w:rFonts w:eastAsia="Times New Roman" w:cs="Times New Roman"/>
        </w:rPr>
      </w:pPr>
      <w:r w:rsidRPr="00851C89">
        <w:rPr>
          <w:rFonts w:eastAsia="Times New Roman" w:cs="Times New Roman"/>
        </w:rPr>
        <w:t xml:space="preserve">Richmond SD is using an education program as an alternative to suspension. Students have to attend the full day program if they've been caught vaping. The program is ran by the Richmond Addiction Services Society and is called Constructive Alternative to Teen Suspension (CATS). In addition to offering a weekly intake for educational sessions for youth caught misusing substances at school, there is a monthly dedicated session for youth who have been vaping at school. </w:t>
      </w:r>
      <w:hyperlink r:id="rId14" w:history="1">
        <w:r w:rsidRPr="00851C89">
          <w:rPr>
            <w:rFonts w:eastAsia="Times New Roman" w:cs="Times New Roman"/>
          </w:rPr>
          <w:t>https://www.richmondaddictions.ca/images/stories/pdf/ParentPackage20172018.pdf</w:t>
        </w:r>
      </w:hyperlink>
      <w:r w:rsidRPr="00851C89">
        <w:rPr>
          <w:rFonts w:eastAsia="Times New Roman" w:cs="Times New Roman"/>
        </w:rPr>
        <w:t xml:space="preserve"> </w:t>
      </w:r>
    </w:p>
    <w:p w:rsidR="00851C89" w:rsidRPr="00851C89" w:rsidRDefault="00851C89" w:rsidP="00851C89">
      <w:pPr>
        <w:spacing w:after="0" w:line="240" w:lineRule="auto"/>
        <w:ind w:left="720"/>
        <w:rPr>
          <w:rFonts w:eastAsia="Times New Roman" w:cs="Times New Roman"/>
        </w:rPr>
      </w:pPr>
    </w:p>
    <w:p w:rsidR="00851C89" w:rsidRPr="00851C89" w:rsidRDefault="00851C89" w:rsidP="00851C89">
      <w:pPr>
        <w:spacing w:after="0" w:line="240" w:lineRule="auto"/>
        <w:ind w:left="720"/>
        <w:rPr>
          <w:rFonts w:eastAsia="Times New Roman" w:cs="Times New Roman"/>
        </w:rPr>
      </w:pPr>
      <w:r w:rsidRPr="00851C89">
        <w:rPr>
          <w:rFonts w:eastAsia="Times New Roman" w:cs="Times New Roman"/>
        </w:rPr>
        <w:lastRenderedPageBreak/>
        <w:t>Both of the above examples link directly to school or program websites, so I would feel confident that you would be able to share. As for our other SDs, there are a variety of other responses that are in play, with most of them being punitive in nature, so not much information to share on the education side at this point.</w:t>
      </w:r>
    </w:p>
    <w:p w:rsidR="00851C89" w:rsidRPr="00851C89" w:rsidRDefault="00851C89" w:rsidP="00851C89">
      <w:pPr>
        <w:rPr>
          <w:rStyle w:val="Hyperlink"/>
          <w:rFonts w:eastAsia="Calibri"/>
          <w:color w:val="auto"/>
          <w:u w:val="none"/>
          <w:lang w:val="en-US" w:bidi="en-US"/>
        </w:rPr>
      </w:pPr>
    </w:p>
    <w:p w:rsidR="00CA55AE" w:rsidRDefault="00CA55AE" w:rsidP="00CA55AE">
      <w:pPr>
        <w:pStyle w:val="ListParagraph"/>
        <w:numPr>
          <w:ilvl w:val="0"/>
          <w:numId w:val="19"/>
        </w:numPr>
        <w:shd w:val="clear" w:color="auto" w:fill="FFFFFF"/>
        <w:ind w:hanging="720"/>
        <w:contextualSpacing w:val="0"/>
        <w:rPr>
          <w:rFonts w:cs="Arial"/>
          <w:b/>
          <w:color w:val="333333"/>
          <w:sz w:val="28"/>
          <w:szCs w:val="28"/>
        </w:rPr>
      </w:pPr>
      <w:r>
        <w:rPr>
          <w:rFonts w:ascii="Cambria" w:hAnsi="Cambria" w:cs="Arial"/>
          <w:b/>
          <w:color w:val="333333"/>
          <w:sz w:val="28"/>
          <w:szCs w:val="28"/>
        </w:rPr>
        <w:t>RESOURCES, TOOLS, AND SUPPORTS</w:t>
      </w:r>
    </w:p>
    <w:p w:rsidR="00CA55AE" w:rsidRPr="00B33A10" w:rsidRDefault="00851C89" w:rsidP="00CA55AE">
      <w:pPr>
        <w:pStyle w:val="ListParagraph"/>
        <w:numPr>
          <w:ilvl w:val="0"/>
          <w:numId w:val="21"/>
        </w:numPr>
        <w:ind w:left="720"/>
        <w:contextualSpacing w:val="0"/>
        <w:rPr>
          <w:rFonts w:asciiTheme="minorHAnsi" w:eastAsia="Calibri" w:hAnsiTheme="minorHAnsi"/>
        </w:rPr>
      </w:pPr>
      <w:hyperlink r:id="rId15" w:history="1">
        <w:r w:rsidR="00CA55AE" w:rsidRPr="00B33A10">
          <w:rPr>
            <w:rStyle w:val="Hyperlink"/>
            <w:rFonts w:asciiTheme="minorHAnsi" w:eastAsia="Calibri" w:hAnsiTheme="minorHAnsi"/>
          </w:rPr>
          <w:t>Vaping Prevention Toolkit</w:t>
        </w:r>
      </w:hyperlink>
      <w:r w:rsidR="00CA55AE" w:rsidRPr="00B33A10">
        <w:rPr>
          <w:rFonts w:asciiTheme="minorHAnsi" w:eastAsia="Calibri" w:hAnsiTheme="minorHAnsi"/>
        </w:rPr>
        <w:t xml:space="preserve"> – British Columbia Lung Association</w:t>
      </w:r>
    </w:p>
    <w:p w:rsidR="00CA55AE" w:rsidRPr="00B33A10" w:rsidRDefault="00CA55AE" w:rsidP="00CA55AE">
      <w:pPr>
        <w:pStyle w:val="ListParagraph"/>
        <w:ind w:left="1080"/>
        <w:contextualSpacing w:val="0"/>
        <w:rPr>
          <w:rFonts w:asciiTheme="minorHAnsi" w:eastAsia="Calibri" w:hAnsiTheme="minorHAnsi"/>
        </w:rPr>
      </w:pPr>
      <w:r w:rsidRPr="00B33A10">
        <w:rPr>
          <w:rFonts w:asciiTheme="minorHAnsi" w:eastAsia="Calibri" w:hAnsiTheme="minorHAnsi"/>
        </w:rPr>
        <w:t>Included Resources within Toolkit:</w:t>
      </w:r>
    </w:p>
    <w:p w:rsidR="00CA55AE" w:rsidRPr="00B33A10" w:rsidRDefault="00851C89" w:rsidP="00CA55AE">
      <w:pPr>
        <w:pStyle w:val="ListParagraph"/>
        <w:numPr>
          <w:ilvl w:val="1"/>
          <w:numId w:val="21"/>
        </w:numPr>
        <w:contextualSpacing w:val="0"/>
        <w:rPr>
          <w:rFonts w:asciiTheme="minorHAnsi" w:eastAsia="Calibri" w:hAnsiTheme="minorHAnsi"/>
        </w:rPr>
      </w:pPr>
      <w:hyperlink r:id="rId16" w:history="1">
        <w:r w:rsidR="00CA55AE" w:rsidRPr="00B33A10">
          <w:rPr>
            <w:rStyle w:val="Hyperlink"/>
            <w:rFonts w:asciiTheme="minorHAnsi" w:eastAsia="Calibri" w:hAnsiTheme="minorHAnsi"/>
          </w:rPr>
          <w:t>Vaping Infographic</w:t>
        </w:r>
      </w:hyperlink>
      <w:r w:rsidR="00CA55AE" w:rsidRPr="00B33A10">
        <w:rPr>
          <w:rFonts w:asciiTheme="minorHAnsi" w:eastAsia="Calibri" w:hAnsiTheme="minorHAnsi"/>
        </w:rPr>
        <w:t xml:space="preserve"> – British Columbia Lung Association</w:t>
      </w:r>
    </w:p>
    <w:p w:rsidR="00CA55AE" w:rsidRPr="00B33A10" w:rsidRDefault="00851C89" w:rsidP="00CA55AE">
      <w:pPr>
        <w:pStyle w:val="ListParagraph"/>
        <w:numPr>
          <w:ilvl w:val="1"/>
          <w:numId w:val="21"/>
        </w:numPr>
        <w:contextualSpacing w:val="0"/>
        <w:rPr>
          <w:rFonts w:asciiTheme="minorHAnsi" w:eastAsia="Calibri" w:hAnsiTheme="minorHAnsi"/>
        </w:rPr>
      </w:pPr>
      <w:hyperlink r:id="rId17" w:history="1">
        <w:r w:rsidR="00CA55AE" w:rsidRPr="00B33A10">
          <w:rPr>
            <w:rStyle w:val="Hyperlink"/>
            <w:rFonts w:asciiTheme="minorHAnsi" w:eastAsia="Calibri" w:hAnsiTheme="minorHAnsi"/>
          </w:rPr>
          <w:t>Vaping Products Information for Teachers</w:t>
        </w:r>
      </w:hyperlink>
      <w:r w:rsidR="00CA55AE" w:rsidRPr="00B33A10">
        <w:rPr>
          <w:rFonts w:asciiTheme="minorHAnsi" w:eastAsia="Calibri" w:hAnsiTheme="minorHAnsi"/>
        </w:rPr>
        <w:t xml:space="preserve"> – British Columbia Lung Association</w:t>
      </w:r>
    </w:p>
    <w:p w:rsidR="00CA55AE" w:rsidRPr="00B33A10" w:rsidRDefault="00851C89" w:rsidP="00CA55AE">
      <w:pPr>
        <w:pStyle w:val="ListParagraph"/>
        <w:numPr>
          <w:ilvl w:val="0"/>
          <w:numId w:val="21"/>
        </w:numPr>
        <w:contextualSpacing w:val="0"/>
        <w:rPr>
          <w:rFonts w:asciiTheme="minorHAnsi" w:eastAsia="Calibri" w:hAnsiTheme="minorHAnsi"/>
          <w:i/>
        </w:rPr>
      </w:pPr>
      <w:hyperlink r:id="rId18" w:history="1">
        <w:r w:rsidR="00CA55AE" w:rsidRPr="00B33A10">
          <w:rPr>
            <w:rStyle w:val="Hyperlink"/>
            <w:rFonts w:asciiTheme="minorHAnsi" w:eastAsia="Calibri" w:hAnsiTheme="minorHAnsi"/>
            <w:i/>
          </w:rPr>
          <w:t>erase</w:t>
        </w:r>
        <w:r w:rsidR="00CA55AE" w:rsidRPr="00B33A10">
          <w:rPr>
            <w:rStyle w:val="Hyperlink"/>
            <w:rFonts w:asciiTheme="minorHAnsi" w:eastAsia="Calibri" w:hAnsiTheme="minorHAnsi"/>
          </w:rPr>
          <w:t xml:space="preserve"> – Substance Use Website</w:t>
        </w:r>
      </w:hyperlink>
      <w:r w:rsidR="00CA55AE" w:rsidRPr="00B33A10">
        <w:rPr>
          <w:rFonts w:asciiTheme="minorHAnsi" w:eastAsia="Calibri" w:hAnsiTheme="minorHAnsi"/>
        </w:rPr>
        <w:t xml:space="preserve"> – BC Ministry of Education </w:t>
      </w:r>
    </w:p>
    <w:p w:rsidR="00CA55AE" w:rsidRPr="00B33A10" w:rsidRDefault="00851C89" w:rsidP="00CA55AE">
      <w:pPr>
        <w:pStyle w:val="ListParagraph"/>
        <w:numPr>
          <w:ilvl w:val="0"/>
          <w:numId w:val="21"/>
        </w:numPr>
        <w:contextualSpacing w:val="0"/>
        <w:rPr>
          <w:rFonts w:asciiTheme="minorHAnsi" w:eastAsia="Calibri" w:hAnsiTheme="minorHAnsi"/>
          <w:i/>
        </w:rPr>
      </w:pPr>
      <w:hyperlink r:id="rId19" w:history="1">
        <w:r w:rsidR="00CA55AE" w:rsidRPr="00B33A10">
          <w:rPr>
            <w:rStyle w:val="Hyperlink"/>
            <w:rFonts w:asciiTheme="minorHAnsi" w:hAnsiTheme="minorHAnsi" w:cs="Arial"/>
            <w:lang w:val="en"/>
          </w:rPr>
          <w:t>Supporting and Connecting Youth (SACY) – Vaping 101</w:t>
        </w:r>
      </w:hyperlink>
      <w:r w:rsidR="00CA55AE" w:rsidRPr="00B33A10">
        <w:rPr>
          <w:rFonts w:asciiTheme="minorHAnsi" w:hAnsiTheme="minorHAnsi"/>
          <w:lang w:val="en"/>
        </w:rPr>
        <w:t xml:space="preserve"> </w:t>
      </w:r>
      <w:r w:rsidR="00CA55AE" w:rsidRPr="00B33A10">
        <w:rPr>
          <w:rFonts w:asciiTheme="minorHAnsi" w:hAnsiTheme="minorHAnsi" w:cs="Arial"/>
          <w:lang w:val="en"/>
        </w:rPr>
        <w:t>Vancouver School Board</w:t>
      </w:r>
    </w:p>
    <w:p w:rsidR="00CA55AE" w:rsidRPr="00B33A10" w:rsidRDefault="00851C89" w:rsidP="00CA55AE">
      <w:pPr>
        <w:pStyle w:val="ListParagraph"/>
        <w:numPr>
          <w:ilvl w:val="0"/>
          <w:numId w:val="21"/>
        </w:numPr>
        <w:contextualSpacing w:val="0"/>
        <w:rPr>
          <w:rFonts w:asciiTheme="minorHAnsi" w:eastAsia="Calibri" w:hAnsiTheme="minorHAnsi"/>
        </w:rPr>
      </w:pPr>
      <w:hyperlink r:id="rId20" w:history="1">
        <w:r w:rsidR="00CA55AE" w:rsidRPr="00B33A10">
          <w:rPr>
            <w:rStyle w:val="Hyperlink"/>
            <w:rFonts w:asciiTheme="minorHAnsi" w:eastAsia="Calibri" w:hAnsiTheme="minorHAnsi"/>
          </w:rPr>
          <w:t>Vaping</w:t>
        </w:r>
      </w:hyperlink>
      <w:r w:rsidR="00CA55AE" w:rsidRPr="00B33A10">
        <w:rPr>
          <w:rFonts w:asciiTheme="minorHAnsi" w:eastAsia="Calibri" w:hAnsiTheme="minorHAnsi"/>
        </w:rPr>
        <w:t xml:space="preserve"> - HealthLinkBC</w:t>
      </w:r>
    </w:p>
    <w:p w:rsidR="00CA55AE" w:rsidRDefault="00CA55AE" w:rsidP="00CA55AE">
      <w:pPr>
        <w:pStyle w:val="ListParagraph"/>
        <w:numPr>
          <w:ilvl w:val="0"/>
          <w:numId w:val="19"/>
        </w:numPr>
        <w:shd w:val="clear" w:color="auto" w:fill="FFFFFF"/>
        <w:ind w:hanging="720"/>
        <w:contextualSpacing w:val="0"/>
        <w:rPr>
          <w:rFonts w:ascii="Cambria" w:hAnsi="Cambria" w:cs="Arial"/>
          <w:b/>
          <w:color w:val="333333"/>
          <w:sz w:val="28"/>
          <w:szCs w:val="28"/>
        </w:rPr>
      </w:pPr>
      <w:r>
        <w:rPr>
          <w:rFonts w:ascii="Cambria" w:hAnsi="Cambria" w:cs="Arial"/>
          <w:b/>
          <w:color w:val="333333"/>
          <w:sz w:val="28"/>
          <w:szCs w:val="28"/>
        </w:rPr>
        <w:t>IMPLEMENTATION --EVALUTION OF IMPACTS</w:t>
      </w:r>
    </w:p>
    <w:p w:rsidR="00CA55AE" w:rsidRDefault="00CA55AE" w:rsidP="00CA55AE">
      <w:pPr>
        <w:pStyle w:val="ListParagraph"/>
        <w:numPr>
          <w:ilvl w:val="0"/>
          <w:numId w:val="19"/>
        </w:numPr>
        <w:shd w:val="clear" w:color="auto" w:fill="FFFFFF"/>
        <w:ind w:hanging="720"/>
        <w:contextualSpacing w:val="0"/>
        <w:rPr>
          <w:rFonts w:ascii="Cambria" w:hAnsi="Cambria" w:cs="Arial"/>
          <w:b/>
          <w:color w:val="333333"/>
          <w:sz w:val="28"/>
          <w:szCs w:val="28"/>
        </w:rPr>
      </w:pPr>
      <w:r>
        <w:rPr>
          <w:rFonts w:ascii="Cambria" w:hAnsi="Cambria" w:cs="Arial"/>
          <w:b/>
          <w:color w:val="333333"/>
          <w:sz w:val="28"/>
          <w:szCs w:val="28"/>
        </w:rPr>
        <w:t>COMMON MESSAGING (Health, Education)</w:t>
      </w:r>
    </w:p>
    <w:p w:rsidR="00CA55AE" w:rsidRPr="00B33A10" w:rsidRDefault="00851C89" w:rsidP="00CA55AE">
      <w:pPr>
        <w:pStyle w:val="ListParagraph"/>
        <w:numPr>
          <w:ilvl w:val="0"/>
          <w:numId w:val="21"/>
        </w:numPr>
        <w:contextualSpacing w:val="0"/>
        <w:rPr>
          <w:rStyle w:val="Hyperlink"/>
          <w:rFonts w:asciiTheme="minorHAnsi" w:eastAsia="Calibri" w:hAnsiTheme="minorHAnsi"/>
        </w:rPr>
      </w:pPr>
      <w:hyperlink r:id="rId21" w:history="1">
        <w:r w:rsidR="00CA55AE" w:rsidRPr="00B33A10">
          <w:rPr>
            <w:rStyle w:val="Hyperlink"/>
            <w:rFonts w:asciiTheme="minorHAnsi" w:eastAsia="Calibri" w:hAnsiTheme="minorHAnsi"/>
          </w:rPr>
          <w:t>Statement from the Council of Chief Medical Officers of Health on the increasing rates of youth vaping in Canada</w:t>
        </w:r>
      </w:hyperlink>
    </w:p>
    <w:p w:rsidR="00CA55AE" w:rsidRDefault="00CA55AE" w:rsidP="00CA55AE">
      <w:pPr>
        <w:pStyle w:val="ListParagraph"/>
        <w:numPr>
          <w:ilvl w:val="0"/>
          <w:numId w:val="19"/>
        </w:numPr>
        <w:shd w:val="clear" w:color="auto" w:fill="FFFFFF"/>
        <w:ind w:hanging="720"/>
        <w:contextualSpacing w:val="0"/>
        <w:rPr>
          <w:rStyle w:val="Heading1Char"/>
          <w:rFonts w:ascii="Cambria" w:eastAsiaTheme="minorHAnsi" w:hAnsi="Cambria" w:cs="Arial"/>
          <w:bCs w:val="0"/>
          <w:color w:val="333333"/>
          <w:kern w:val="0"/>
          <w:sz w:val="28"/>
          <w:szCs w:val="28"/>
          <w:lang w:eastAsia="en-US"/>
        </w:rPr>
      </w:pPr>
      <w:r>
        <w:rPr>
          <w:rStyle w:val="Heading1Char"/>
          <w:rFonts w:ascii="Cambria" w:eastAsiaTheme="minorHAnsi" w:hAnsi="Cambria"/>
          <w:sz w:val="28"/>
          <w:szCs w:val="28"/>
        </w:rPr>
        <w:t>CHALLENGES, NEEDS, QUESTIONS, AND SUCCESSES</w:t>
      </w:r>
    </w:p>
    <w:p w:rsidR="00E4165F" w:rsidRDefault="00E4165F" w:rsidP="00E4165F">
      <w:pPr>
        <w:pStyle w:val="ListParagraph"/>
        <w:shd w:val="clear" w:color="auto" w:fill="FFFFFF"/>
        <w:ind w:left="360"/>
        <w:rPr>
          <w:rStyle w:val="Heading1Char"/>
          <w:rFonts w:asciiTheme="minorHAnsi" w:eastAsiaTheme="minorHAnsi" w:hAnsiTheme="minorHAnsi"/>
          <w:sz w:val="28"/>
          <w:szCs w:val="28"/>
        </w:rPr>
      </w:pPr>
    </w:p>
    <w:p w:rsidR="00FB7164" w:rsidRDefault="00FB7164" w:rsidP="00E4165F">
      <w:pPr>
        <w:pStyle w:val="ListParagraph"/>
        <w:shd w:val="clear" w:color="auto" w:fill="FFFFFF"/>
        <w:ind w:left="360"/>
        <w:rPr>
          <w:rStyle w:val="Heading1Char"/>
          <w:rFonts w:asciiTheme="minorHAnsi" w:eastAsiaTheme="minorHAnsi" w:hAnsiTheme="minorHAnsi"/>
          <w:sz w:val="28"/>
          <w:szCs w:val="28"/>
        </w:rPr>
      </w:pPr>
    </w:p>
    <w:p w:rsidR="00FB7164" w:rsidRDefault="00FB7164" w:rsidP="00E4165F">
      <w:pPr>
        <w:pStyle w:val="ListParagraph"/>
        <w:shd w:val="clear" w:color="auto" w:fill="FFFFFF"/>
        <w:ind w:left="360"/>
        <w:rPr>
          <w:rStyle w:val="Heading1Char"/>
          <w:rFonts w:asciiTheme="minorHAnsi" w:eastAsiaTheme="minorHAnsi" w:hAnsiTheme="minorHAnsi"/>
          <w:sz w:val="28"/>
          <w:szCs w:val="28"/>
        </w:rPr>
      </w:pPr>
    </w:p>
    <w:p w:rsidR="00E4165F" w:rsidRPr="00E4165F" w:rsidRDefault="00E4165F" w:rsidP="00E4165F">
      <w:pPr>
        <w:pStyle w:val="ListParagraph"/>
        <w:shd w:val="clear" w:color="auto" w:fill="FFFFFF"/>
        <w:ind w:left="360"/>
        <w:rPr>
          <w:rStyle w:val="Heading1Char"/>
          <w:rFonts w:asciiTheme="minorHAnsi" w:eastAsiaTheme="minorHAnsi" w:hAnsiTheme="minorHAnsi"/>
          <w:sz w:val="28"/>
          <w:szCs w:val="28"/>
        </w:rPr>
      </w:pPr>
    </w:p>
    <w:p w:rsidR="00DB345F" w:rsidRDefault="008225FC" w:rsidP="00DE5D1B">
      <w:pPr>
        <w:shd w:val="clear" w:color="auto" w:fill="FFFFFF"/>
        <w:contextualSpacing/>
        <w:rPr>
          <w:rFonts w:eastAsia="Times New Roman" w:cs="Arial"/>
          <w:b/>
          <w:color w:val="333333"/>
          <w:sz w:val="28"/>
          <w:szCs w:val="28"/>
          <w:lang w:eastAsia="en-CA"/>
        </w:rPr>
      </w:pPr>
      <w:r w:rsidRPr="007207CA">
        <w:rPr>
          <w:rStyle w:val="Heading1Char"/>
          <w:rFonts w:ascii="Franklin Gothic Book" w:eastAsiaTheme="minorHAnsi" w:hAnsi="Franklin Gothic Book"/>
        </w:rPr>
        <w:t>Alberta</w:t>
      </w:r>
      <w:r w:rsidR="007510D6" w:rsidRPr="00FB7164">
        <w:rPr>
          <w:rStyle w:val="Heading1Char"/>
          <w:rFonts w:ascii="Franklin Gothic Book" w:eastAsiaTheme="minorHAnsi" w:hAnsi="Franklin Gothic Book"/>
        </w:rPr>
        <w:t xml:space="preserve"> </w:t>
      </w:r>
      <w:r w:rsidR="007510D6" w:rsidRPr="00E80637">
        <w:rPr>
          <w:rStyle w:val="Heading1Char"/>
          <w:rFonts w:eastAsiaTheme="minorHAnsi"/>
        </w:rPr>
        <w:t xml:space="preserve"> </w:t>
      </w:r>
      <w:r w:rsidR="007510D6">
        <w:rPr>
          <w:rFonts w:eastAsia="Times New Roman" w:cs="Arial"/>
          <w:b/>
          <w:color w:val="333333"/>
          <w:sz w:val="28"/>
          <w:szCs w:val="28"/>
          <w:lang w:eastAsia="en-CA"/>
        </w:rPr>
        <w:t xml:space="preserve">   </w:t>
      </w:r>
      <w:r w:rsidR="0070017F">
        <w:rPr>
          <w:rFonts w:eastAsia="Times New Roman" w:cs="Arial"/>
          <w:b/>
          <w:noProof/>
          <w:color w:val="333333"/>
          <w:sz w:val="28"/>
          <w:szCs w:val="28"/>
          <w:lang w:val="en-US"/>
        </w:rPr>
        <w:drawing>
          <wp:inline distT="0" distB="0" distL="0" distR="0">
            <wp:extent cx="1140460" cy="517145"/>
            <wp:effectExtent l="19050" t="0" r="2540" b="0"/>
            <wp:docPr id="16" name="Picture 1" descr="AB 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 flag.jpg"/>
                    <pic:cNvPicPr/>
                  </pic:nvPicPr>
                  <pic:blipFill>
                    <a:blip r:embed="rId22" cstate="print"/>
                    <a:stretch>
                      <a:fillRect/>
                    </a:stretch>
                  </pic:blipFill>
                  <pic:spPr>
                    <a:xfrm>
                      <a:off x="0" y="0"/>
                      <a:ext cx="1141870" cy="517784"/>
                    </a:xfrm>
                    <a:prstGeom prst="rect">
                      <a:avLst/>
                    </a:prstGeom>
                  </pic:spPr>
                </pic:pic>
              </a:graphicData>
            </a:graphic>
          </wp:inline>
        </w:drawing>
      </w:r>
      <w:r w:rsidR="007510D6">
        <w:rPr>
          <w:rFonts w:eastAsia="Times New Roman" w:cs="Arial"/>
          <w:b/>
          <w:color w:val="333333"/>
          <w:sz w:val="28"/>
          <w:szCs w:val="28"/>
          <w:lang w:eastAsia="en-CA"/>
        </w:rPr>
        <w:t xml:space="preserve">    </w:t>
      </w:r>
    </w:p>
    <w:p w:rsidR="00044080" w:rsidRPr="00044080" w:rsidRDefault="00044080" w:rsidP="00044080">
      <w:pPr>
        <w:numPr>
          <w:ilvl w:val="0"/>
          <w:numId w:val="15"/>
        </w:numPr>
        <w:shd w:val="clear" w:color="auto" w:fill="FFFFFF"/>
        <w:ind w:hanging="720"/>
        <w:jc w:val="both"/>
        <w:outlineLvl w:val="0"/>
        <w:rPr>
          <w:rFonts w:ascii="Cambria" w:hAnsi="Cambria" w:cs="Times New Roman"/>
          <w:b/>
          <w:kern w:val="36"/>
          <w:sz w:val="28"/>
          <w:szCs w:val="28"/>
          <w:lang w:val="en-US" w:eastAsia="en-CA" w:bidi="en-US"/>
        </w:rPr>
      </w:pPr>
      <w:r w:rsidRPr="00044080">
        <w:rPr>
          <w:rFonts w:ascii="Cambria" w:hAnsi="Cambria" w:cs="Times New Roman"/>
          <w:b/>
          <w:kern w:val="36"/>
          <w:sz w:val="28"/>
          <w:szCs w:val="28"/>
          <w:lang w:val="en-US" w:eastAsia="en-CA" w:bidi="en-US"/>
        </w:rPr>
        <w:t>LEGISLATION, POLICIES / GUIDELINES</w:t>
      </w:r>
    </w:p>
    <w:p w:rsidR="00044080" w:rsidRPr="00044080" w:rsidRDefault="00044080" w:rsidP="00044080">
      <w:pPr>
        <w:shd w:val="clear" w:color="auto" w:fill="FFFFFF"/>
        <w:ind w:left="720"/>
        <w:jc w:val="both"/>
        <w:outlineLvl w:val="0"/>
        <w:rPr>
          <w:rFonts w:ascii="Cambria" w:hAnsi="Cambria" w:cs="Times New Roman"/>
          <w:kern w:val="36"/>
          <w:lang w:val="en-US" w:eastAsia="en-CA" w:bidi="en-US"/>
        </w:rPr>
      </w:pPr>
      <w:r w:rsidRPr="00044080">
        <w:rPr>
          <w:rFonts w:ascii="Cambria" w:hAnsi="Cambria" w:cs="Times New Roman"/>
          <w:kern w:val="36"/>
          <w:lang w:val="en-US" w:eastAsia="en-CA" w:bidi="en-US"/>
        </w:rPr>
        <w:t xml:space="preserve">Stay tuned – about to engage Albertans and may/may not do legislation, etc. </w:t>
      </w:r>
    </w:p>
    <w:p w:rsidR="00044080" w:rsidRPr="00044080" w:rsidRDefault="00851C89" w:rsidP="00044080">
      <w:pPr>
        <w:spacing w:after="0" w:line="240" w:lineRule="auto"/>
        <w:rPr>
          <w:rFonts w:ascii="Calibri" w:hAnsi="Calibri"/>
          <w:szCs w:val="21"/>
          <w:lang w:val="en-US"/>
        </w:rPr>
      </w:pPr>
      <w:hyperlink r:id="rId23" w:history="1">
        <w:r w:rsidR="00044080" w:rsidRPr="00044080">
          <w:rPr>
            <w:rFonts w:ascii="Calibri" w:hAnsi="Calibri"/>
            <w:color w:val="0000FF"/>
            <w:szCs w:val="21"/>
            <w:u w:val="single"/>
            <w:lang w:val="en-US"/>
          </w:rPr>
          <w:t>https://calgary.ctvnews.ca/alberta-to-launch-review-of-vaping-regulations-in-november-1.4620035?fbclid=IwAR3oeSV295zPJumAxB6n5-XYKhI9EC07payHIAbQOoDxNydl9UmLlXOOOfo</w:t>
        </w:r>
      </w:hyperlink>
    </w:p>
    <w:p w:rsidR="00044080" w:rsidRPr="00044080" w:rsidRDefault="00044080" w:rsidP="00044080">
      <w:pPr>
        <w:shd w:val="clear" w:color="auto" w:fill="FFFFFF"/>
        <w:ind w:left="720"/>
        <w:jc w:val="both"/>
        <w:outlineLvl w:val="0"/>
        <w:rPr>
          <w:rFonts w:ascii="Cambria" w:hAnsi="Cambria" w:cs="Times New Roman"/>
          <w:kern w:val="36"/>
          <w:lang w:val="en-US" w:eastAsia="en-CA" w:bidi="en-US"/>
        </w:rPr>
      </w:pPr>
    </w:p>
    <w:p w:rsidR="00044080" w:rsidRPr="00044080" w:rsidRDefault="00044080" w:rsidP="00044080">
      <w:pPr>
        <w:numPr>
          <w:ilvl w:val="0"/>
          <w:numId w:val="15"/>
        </w:numPr>
        <w:shd w:val="clear" w:color="auto" w:fill="FFFFFF"/>
        <w:ind w:hanging="720"/>
        <w:jc w:val="both"/>
        <w:rPr>
          <w:rFonts w:ascii="Cambria" w:eastAsia="Times New Roman" w:hAnsi="Cambria" w:cs="Arial"/>
          <w:b/>
          <w:color w:val="333333"/>
          <w:sz w:val="28"/>
          <w:szCs w:val="28"/>
          <w:lang w:val="en-US" w:eastAsia="en-CA" w:bidi="en-US"/>
        </w:rPr>
      </w:pPr>
      <w:r w:rsidRPr="00044080">
        <w:rPr>
          <w:rFonts w:ascii="Cambria" w:eastAsia="Times New Roman" w:hAnsi="Cambria" w:cs="Arial"/>
          <w:b/>
          <w:color w:val="333333"/>
          <w:sz w:val="28"/>
          <w:szCs w:val="28"/>
          <w:lang w:val="en-US" w:eastAsia="en-CA" w:bidi="en-US"/>
        </w:rPr>
        <w:t>RESOURCES, TOOLS, AND SUPPORTS</w:t>
      </w:r>
    </w:p>
    <w:p w:rsidR="00044080" w:rsidRPr="00044080" w:rsidRDefault="00044080" w:rsidP="00044080">
      <w:pPr>
        <w:shd w:val="clear" w:color="auto" w:fill="FFFFFF"/>
        <w:ind w:left="720"/>
        <w:jc w:val="both"/>
        <w:rPr>
          <w:rFonts w:ascii="Cambria" w:eastAsia="Times New Roman" w:hAnsi="Cambria" w:cs="Arial"/>
          <w:color w:val="333333"/>
          <w:lang w:val="en-US" w:eastAsia="en-CA" w:bidi="en-US"/>
        </w:rPr>
      </w:pPr>
      <w:r w:rsidRPr="00044080">
        <w:rPr>
          <w:rFonts w:ascii="Cambria" w:eastAsia="Times New Roman" w:hAnsi="Cambria" w:cs="Arial"/>
          <w:color w:val="333333"/>
          <w:lang w:val="en-US" w:eastAsia="en-CA" w:bidi="en-US"/>
        </w:rPr>
        <w:t xml:space="preserve">In very early stages of development for the province. </w:t>
      </w:r>
    </w:p>
    <w:p w:rsidR="00044080" w:rsidRPr="00044080" w:rsidRDefault="00044080" w:rsidP="00044080">
      <w:pPr>
        <w:shd w:val="clear" w:color="auto" w:fill="FFFFFF"/>
        <w:ind w:left="720"/>
        <w:jc w:val="both"/>
        <w:rPr>
          <w:rFonts w:ascii="Calibri" w:eastAsia="Times New Roman" w:hAnsi="Calibri" w:cs="Calibri"/>
          <w:b/>
          <w:color w:val="1F497D"/>
          <w:lang w:val="en-US" w:eastAsia="en-CA" w:bidi="en-US"/>
        </w:rPr>
      </w:pPr>
      <w:r w:rsidRPr="00044080">
        <w:rPr>
          <w:rFonts w:ascii="Cambria" w:eastAsia="Times New Roman" w:hAnsi="Cambria" w:cs="Arial"/>
          <w:b/>
          <w:color w:val="333333"/>
          <w:lang w:val="en-US" w:eastAsia="en-CA" w:bidi="en-US"/>
        </w:rPr>
        <w:t xml:space="preserve">Alberta Health Services – </w:t>
      </w:r>
    </w:p>
    <w:p w:rsidR="00044080" w:rsidRPr="00044080" w:rsidRDefault="00044080" w:rsidP="00044080">
      <w:pPr>
        <w:rPr>
          <w:color w:val="1F497D"/>
        </w:rPr>
      </w:pPr>
      <w:r w:rsidRPr="00044080">
        <w:t>The AHS Tobacco Reduction Program offers resources regarding vaping through Alberta Quits (Albertaquits.ca).  Information (recently updated) for Albertans about vaping can be found on My Health Alberta:</w:t>
      </w:r>
      <w:r w:rsidRPr="00044080">
        <w:rPr>
          <w:color w:val="000000"/>
        </w:rPr>
        <w:t xml:space="preserve"> </w:t>
      </w:r>
      <w:hyperlink r:id="rId24" w:history="1">
        <w:r w:rsidRPr="00044080">
          <w:rPr>
            <w:rFonts w:ascii="Segoe UI" w:hAnsi="Segoe UI" w:cs="Segoe UI"/>
            <w:color w:val="0000FF"/>
            <w:sz w:val="20"/>
            <w:szCs w:val="20"/>
            <w:u w:val="single"/>
          </w:rPr>
          <w:t>https://myhealth.alberta.ca/Alberta/Pages/Electronic-cigarettes.aspx</w:t>
        </w:r>
      </w:hyperlink>
      <w:r w:rsidRPr="00044080">
        <w:rPr>
          <w:color w:val="1F497D"/>
        </w:rPr>
        <w:t>.   </w:t>
      </w:r>
    </w:p>
    <w:p w:rsidR="00044080" w:rsidRPr="00044080" w:rsidRDefault="00044080" w:rsidP="00044080">
      <w:r w:rsidRPr="00044080">
        <w:t xml:space="preserve">Targeted resources have and continue to be promoted to AHS field staff and other stakeholders.  AHS field staff from Public Health, Addiction and Mental Health and Comprehensive School Health have been providing presentations to parents, teachers,  students and as well as other community stakeholders.  </w:t>
      </w:r>
    </w:p>
    <w:p w:rsidR="00044080" w:rsidRPr="00044080" w:rsidRDefault="00044080" w:rsidP="00044080">
      <w:pPr>
        <w:numPr>
          <w:ilvl w:val="0"/>
          <w:numId w:val="22"/>
        </w:numPr>
        <w:spacing w:after="0" w:line="240" w:lineRule="auto"/>
        <w:rPr>
          <w:rFonts w:ascii="Calibri" w:eastAsia="Times New Roman" w:hAnsi="Calibri" w:cs="Times New Roman"/>
          <w:color w:val="0070C0"/>
          <w:sz w:val="20"/>
          <w:szCs w:val="20"/>
          <w:lang w:val="en-US" w:eastAsia="en-CA" w:bidi="en-US"/>
        </w:rPr>
      </w:pPr>
      <w:r w:rsidRPr="00044080">
        <w:rPr>
          <w:rFonts w:ascii="Calibri" w:eastAsia="Times New Roman" w:hAnsi="Calibri" w:cs="Times New Roman"/>
          <w:color w:val="000000"/>
          <w:sz w:val="20"/>
          <w:szCs w:val="20"/>
          <w:lang w:val="en-US" w:eastAsia="en-CA" w:bidi="en-US"/>
        </w:rPr>
        <w:t>Clinical Support Primer for health professionals: “Tobacco Harm Reduction – E-Cigarettes.”  </w:t>
      </w:r>
    </w:p>
    <w:p w:rsidR="00044080" w:rsidRPr="00044080" w:rsidRDefault="00044080" w:rsidP="00044080">
      <w:pPr>
        <w:ind w:left="1080"/>
        <w:contextualSpacing/>
        <w:jc w:val="both"/>
        <w:rPr>
          <w:rFonts w:ascii="Calibri" w:eastAsia="Times New Roman" w:hAnsi="Calibri" w:cs="Times New Roman"/>
          <w:color w:val="0070C0"/>
          <w:sz w:val="20"/>
          <w:szCs w:val="20"/>
          <w:lang w:val="en-US" w:eastAsia="en-CA" w:bidi="en-US"/>
        </w:rPr>
      </w:pPr>
      <w:r w:rsidRPr="00044080">
        <w:rPr>
          <w:rFonts w:ascii="Calibri" w:eastAsia="Times New Roman" w:hAnsi="Calibri" w:cs="Times New Roman"/>
          <w:color w:val="000000"/>
          <w:sz w:val="20"/>
          <w:szCs w:val="20"/>
          <w:lang w:val="en-US" w:eastAsia="en-CA" w:bidi="en-US"/>
        </w:rPr>
        <w:t> </w:t>
      </w:r>
      <w:hyperlink r:id="rId25" w:history="1">
        <w:r w:rsidRPr="00044080">
          <w:rPr>
            <w:rFonts w:ascii="Calibri" w:eastAsia="Times New Roman" w:hAnsi="Calibri" w:cs="Times New Roman"/>
            <w:color w:val="0000FF"/>
            <w:sz w:val="20"/>
            <w:szCs w:val="20"/>
            <w:u w:val="single"/>
            <w:lang w:val="en-US" w:eastAsia="en-CA" w:bidi="en-US"/>
          </w:rPr>
          <w:t>https://healthcareproviders.albertaquits.ca/files/file/5d5b17935a737/Primer--Tobacco-Harm-Reduction--E-Cigarettes.pdf</w:t>
        </w:r>
      </w:hyperlink>
    </w:p>
    <w:p w:rsidR="00044080" w:rsidRPr="00044080" w:rsidRDefault="00044080" w:rsidP="00044080">
      <w:pPr>
        <w:ind w:left="1080"/>
        <w:contextualSpacing/>
        <w:jc w:val="both"/>
        <w:rPr>
          <w:rFonts w:ascii="Calibri" w:eastAsia="Times New Roman" w:hAnsi="Calibri" w:cs="Times New Roman"/>
          <w:color w:val="0070C0"/>
          <w:sz w:val="20"/>
          <w:szCs w:val="20"/>
          <w:lang w:val="en-US" w:eastAsia="en-CA" w:bidi="en-US"/>
        </w:rPr>
      </w:pPr>
    </w:p>
    <w:p w:rsidR="00044080" w:rsidRPr="00044080" w:rsidRDefault="00044080" w:rsidP="00044080">
      <w:pPr>
        <w:numPr>
          <w:ilvl w:val="0"/>
          <w:numId w:val="22"/>
        </w:numPr>
        <w:spacing w:after="0" w:line="240" w:lineRule="auto"/>
        <w:rPr>
          <w:rFonts w:ascii="Calibri" w:eastAsia="Times New Roman" w:hAnsi="Calibri" w:cs="Times New Roman"/>
          <w:color w:val="0070C0"/>
          <w:sz w:val="20"/>
          <w:szCs w:val="20"/>
          <w:u w:val="single"/>
          <w:lang w:val="en-US" w:eastAsia="en-CA" w:bidi="en-US"/>
        </w:rPr>
      </w:pPr>
      <w:r w:rsidRPr="00044080">
        <w:rPr>
          <w:rFonts w:ascii="Calibri" w:eastAsia="Times New Roman" w:hAnsi="Calibri" w:cs="Times New Roman"/>
          <w:color w:val="000000"/>
          <w:sz w:val="20"/>
          <w:szCs w:val="20"/>
          <w:lang w:val="en-US" w:eastAsia="en-CA" w:bidi="en-US"/>
        </w:rPr>
        <w:t xml:space="preserve">“Electronic Smoking Products” presentation for capacity building in health professionals, teachers and parents. Not intended for use with students. </w:t>
      </w:r>
      <w:hyperlink r:id="rId26" w:history="1">
        <w:r w:rsidRPr="00044080">
          <w:rPr>
            <w:rFonts w:ascii="Calibri" w:eastAsia="Times New Roman" w:hAnsi="Calibri" w:cs="Times New Roman"/>
            <w:color w:val="0000FF"/>
            <w:sz w:val="20"/>
            <w:szCs w:val="20"/>
            <w:u w:val="single"/>
            <w:lang w:val="en-US" w:eastAsia="en-CA" w:bidi="en-US"/>
          </w:rPr>
          <w:t>https://www.albertaquits.ca/files/file/5d1bda1f852b2/Electronic_Smoking_Product_PP_November2018.pdf</w:t>
        </w:r>
      </w:hyperlink>
    </w:p>
    <w:p w:rsidR="00044080" w:rsidRPr="00044080" w:rsidRDefault="00044080" w:rsidP="00044080">
      <w:pPr>
        <w:ind w:left="1080"/>
        <w:contextualSpacing/>
        <w:jc w:val="both"/>
        <w:rPr>
          <w:rFonts w:ascii="Calibri" w:eastAsia="Times New Roman" w:hAnsi="Calibri" w:cs="Times New Roman"/>
          <w:color w:val="0070C0"/>
          <w:sz w:val="20"/>
          <w:szCs w:val="20"/>
          <w:u w:val="single"/>
          <w:lang w:val="en-US" w:eastAsia="en-CA" w:bidi="en-US"/>
        </w:rPr>
      </w:pPr>
    </w:p>
    <w:p w:rsidR="00044080" w:rsidRPr="00044080" w:rsidRDefault="00044080" w:rsidP="00044080">
      <w:pPr>
        <w:numPr>
          <w:ilvl w:val="0"/>
          <w:numId w:val="22"/>
        </w:numPr>
        <w:spacing w:after="0" w:line="240" w:lineRule="auto"/>
        <w:rPr>
          <w:rFonts w:ascii="Calibri" w:eastAsia="Times New Roman" w:hAnsi="Calibri" w:cs="Times New Roman"/>
          <w:color w:val="0070C0"/>
          <w:sz w:val="20"/>
          <w:szCs w:val="20"/>
          <w:u w:val="single"/>
          <w:lang w:val="en-US" w:eastAsia="en-CA" w:bidi="en-US"/>
        </w:rPr>
      </w:pPr>
      <w:r w:rsidRPr="00044080">
        <w:rPr>
          <w:rFonts w:ascii="Calibri" w:eastAsia="Times New Roman" w:hAnsi="Calibri" w:cs="Times New Roman"/>
          <w:i/>
          <w:iCs/>
          <w:color w:val="000000"/>
          <w:sz w:val="20"/>
          <w:szCs w:val="20"/>
          <w:lang w:val="en-US" w:eastAsia="en-CA" w:bidi="en-US"/>
        </w:rPr>
        <w:t xml:space="preserve">Tobacco Information Series: Electronic Smoking Products </w:t>
      </w:r>
      <w:r w:rsidRPr="00044080">
        <w:rPr>
          <w:rFonts w:ascii="Calibri" w:eastAsia="Times New Roman" w:hAnsi="Calibri" w:cs="Times New Roman"/>
          <w:color w:val="000000"/>
          <w:sz w:val="20"/>
          <w:szCs w:val="20"/>
          <w:lang w:val="en-US" w:eastAsia="en-CA" w:bidi="en-US"/>
        </w:rPr>
        <w:t xml:space="preserve"> for health professionals </w:t>
      </w:r>
      <w:hyperlink r:id="rId27" w:history="1">
        <w:r w:rsidRPr="00044080">
          <w:rPr>
            <w:rFonts w:ascii="Calibri" w:eastAsia="Times New Roman" w:hAnsi="Calibri" w:cs="Times New Roman"/>
            <w:color w:val="0000FF"/>
            <w:sz w:val="20"/>
            <w:szCs w:val="20"/>
            <w:u w:val="single"/>
            <w:lang w:val="en-US" w:eastAsia="en-CA" w:bidi="en-US"/>
          </w:rPr>
          <w:t>https://healthcareproviders.albertaquits.ca/files/file/5cc893c9ce60c/Electronic_Smoking_Products_Final_Jan19.pdf</w:t>
        </w:r>
      </w:hyperlink>
    </w:p>
    <w:p w:rsidR="00044080" w:rsidRPr="00044080" w:rsidRDefault="00044080" w:rsidP="00044080">
      <w:pPr>
        <w:ind w:left="720"/>
        <w:contextualSpacing/>
        <w:jc w:val="both"/>
        <w:rPr>
          <w:rFonts w:ascii="Calibri" w:eastAsia="Times New Roman" w:hAnsi="Calibri" w:cs="Times New Roman"/>
          <w:color w:val="0070C0"/>
          <w:sz w:val="20"/>
          <w:szCs w:val="20"/>
          <w:u w:val="single"/>
          <w:lang w:eastAsia="en-CA" w:bidi="en-US"/>
        </w:rPr>
      </w:pPr>
    </w:p>
    <w:p w:rsidR="00044080" w:rsidRPr="00044080" w:rsidRDefault="00044080" w:rsidP="00044080">
      <w:pPr>
        <w:numPr>
          <w:ilvl w:val="0"/>
          <w:numId w:val="22"/>
        </w:numPr>
        <w:spacing w:after="0" w:line="240" w:lineRule="auto"/>
        <w:rPr>
          <w:rFonts w:ascii="Calibri" w:eastAsia="Times New Roman" w:hAnsi="Calibri" w:cs="Times New Roman"/>
          <w:color w:val="000000"/>
          <w:sz w:val="20"/>
          <w:szCs w:val="20"/>
          <w:u w:val="single"/>
          <w:lang w:val="en-US" w:eastAsia="en-CA" w:bidi="en-US"/>
        </w:rPr>
      </w:pPr>
      <w:r w:rsidRPr="00044080">
        <w:rPr>
          <w:rFonts w:ascii="Calibri" w:eastAsia="Times New Roman" w:hAnsi="Calibri" w:cs="Times New Roman"/>
          <w:i/>
          <w:iCs/>
          <w:color w:val="000000"/>
          <w:sz w:val="20"/>
          <w:szCs w:val="20"/>
          <w:lang w:val="en-US" w:eastAsia="en-CA" w:bidi="en-US"/>
        </w:rPr>
        <w:t>Let’s Talk About E-Cigarettes</w:t>
      </w:r>
      <w:r w:rsidRPr="00044080">
        <w:rPr>
          <w:rFonts w:ascii="Calibri" w:eastAsia="Times New Roman" w:hAnsi="Calibri" w:cs="Times New Roman"/>
          <w:color w:val="000000"/>
          <w:sz w:val="20"/>
          <w:szCs w:val="20"/>
          <w:lang w:val="en-US" w:eastAsia="en-CA" w:bidi="en-US"/>
        </w:rPr>
        <w:t xml:space="preserve"> – a brochure for health professionals to order to use with clients </w:t>
      </w:r>
      <w:hyperlink r:id="rId28" w:history="1">
        <w:r w:rsidRPr="00044080">
          <w:rPr>
            <w:rFonts w:ascii="Calibri" w:eastAsia="Times New Roman" w:hAnsi="Calibri" w:cs="Times New Roman"/>
            <w:color w:val="0000FF"/>
            <w:sz w:val="20"/>
            <w:szCs w:val="20"/>
            <w:u w:val="single"/>
            <w:lang w:val="en-US" w:eastAsia="en-CA" w:bidi="en-US"/>
          </w:rPr>
          <w:t>https://secure14.datagroup.ca/ordering/ordering/item_selection.aspx</w:t>
        </w:r>
      </w:hyperlink>
    </w:p>
    <w:p w:rsidR="00044080" w:rsidRPr="00044080" w:rsidRDefault="00044080" w:rsidP="00044080">
      <w:pPr>
        <w:ind w:left="720"/>
        <w:contextualSpacing/>
        <w:jc w:val="both"/>
        <w:rPr>
          <w:rFonts w:ascii="Calibri" w:eastAsia="Times New Roman" w:hAnsi="Calibri" w:cs="Times New Roman"/>
          <w:sz w:val="20"/>
          <w:szCs w:val="20"/>
          <w:lang w:eastAsia="en-CA" w:bidi="en-US"/>
        </w:rPr>
      </w:pPr>
    </w:p>
    <w:p w:rsidR="00044080" w:rsidRPr="00044080" w:rsidRDefault="00044080" w:rsidP="00044080">
      <w:pPr>
        <w:numPr>
          <w:ilvl w:val="0"/>
          <w:numId w:val="22"/>
        </w:numPr>
        <w:spacing w:after="0" w:line="240" w:lineRule="auto"/>
        <w:rPr>
          <w:rFonts w:ascii="Calibri" w:eastAsia="Times New Roman" w:hAnsi="Calibri" w:cs="Times New Roman"/>
          <w:color w:val="000000"/>
          <w:sz w:val="20"/>
          <w:szCs w:val="20"/>
          <w:lang w:val="en-US" w:eastAsia="en-CA" w:bidi="en-US"/>
        </w:rPr>
      </w:pPr>
      <w:r w:rsidRPr="00044080">
        <w:rPr>
          <w:rFonts w:ascii="Calibri" w:eastAsia="Times New Roman" w:hAnsi="Calibri" w:cs="Times New Roman"/>
          <w:color w:val="000000"/>
          <w:sz w:val="20"/>
          <w:szCs w:val="20"/>
          <w:lang w:val="en-US" w:eastAsia="en-CA" w:bidi="en-US"/>
        </w:rPr>
        <w:t xml:space="preserve">Infographic (attached) and presentation for high school students for use by teachers, or those who have a relationship with youth already, as that supports best practice by encouraging follow-up conversations. </w:t>
      </w:r>
    </w:p>
    <w:p w:rsidR="00044080" w:rsidRPr="00044080" w:rsidRDefault="00044080" w:rsidP="00044080">
      <w:pPr>
        <w:numPr>
          <w:ilvl w:val="1"/>
          <w:numId w:val="22"/>
        </w:numPr>
        <w:spacing w:after="0" w:line="240" w:lineRule="auto"/>
        <w:rPr>
          <w:rFonts w:ascii="Calibri" w:eastAsia="Times New Roman" w:hAnsi="Calibri" w:cs="Times New Roman"/>
          <w:color w:val="000000"/>
          <w:sz w:val="20"/>
          <w:szCs w:val="20"/>
          <w:lang w:val="en-US" w:eastAsia="en-CA" w:bidi="en-US"/>
        </w:rPr>
      </w:pPr>
      <w:r w:rsidRPr="00044080">
        <w:rPr>
          <w:rFonts w:ascii="Calibri" w:eastAsia="Times New Roman" w:hAnsi="Calibri" w:cs="Times New Roman"/>
          <w:color w:val="000000"/>
          <w:sz w:val="20"/>
          <w:szCs w:val="20"/>
          <w:lang w:val="en-US" w:eastAsia="en-CA" w:bidi="en-US"/>
        </w:rPr>
        <w:t xml:space="preserve">the presentation is based on our approved vaping messages and uses evidence-based media literacy and social competence approaches, such as awareness of media tactics and consideration of personal goal setting.  Please note the speaking notes, as they include much of the teaching approaches. </w:t>
      </w:r>
    </w:p>
    <w:p w:rsidR="00044080" w:rsidRPr="00044080" w:rsidRDefault="00851C89" w:rsidP="00044080">
      <w:pPr>
        <w:ind w:left="1800"/>
        <w:contextualSpacing/>
        <w:jc w:val="both"/>
        <w:rPr>
          <w:rFonts w:ascii="Calibri" w:eastAsia="Times New Roman" w:hAnsi="Calibri" w:cs="Times New Roman"/>
          <w:color w:val="000000"/>
          <w:sz w:val="20"/>
          <w:szCs w:val="20"/>
          <w:lang w:val="en-US" w:eastAsia="en-CA" w:bidi="en-US"/>
        </w:rPr>
      </w:pPr>
      <w:hyperlink r:id="rId29" w:history="1">
        <w:r w:rsidR="00044080" w:rsidRPr="00044080">
          <w:rPr>
            <w:rFonts w:ascii="Calibri" w:eastAsia="Times New Roman" w:hAnsi="Calibri" w:cs="Times New Roman"/>
            <w:color w:val="0000FF"/>
            <w:sz w:val="20"/>
            <w:szCs w:val="20"/>
            <w:u w:val="single"/>
            <w:lang w:val="en-US" w:eastAsia="en-CA" w:bidi="en-US"/>
          </w:rPr>
          <w:t>https://www.albertaquits.ca/files/file/5d1bda05ce9cf/Vaping_presentation_for_students_with_notes_190417.pdf</w:t>
        </w:r>
      </w:hyperlink>
    </w:p>
    <w:p w:rsidR="00044080" w:rsidRPr="00044080" w:rsidRDefault="00044080" w:rsidP="00044080">
      <w:pPr>
        <w:ind w:left="1800"/>
        <w:contextualSpacing/>
        <w:jc w:val="both"/>
        <w:rPr>
          <w:rFonts w:ascii="Calibri" w:eastAsia="Times New Roman" w:hAnsi="Calibri" w:cs="Times New Roman"/>
          <w:color w:val="000000"/>
          <w:sz w:val="20"/>
          <w:szCs w:val="20"/>
          <w:lang w:val="en-US" w:eastAsia="en-CA" w:bidi="en-US"/>
        </w:rPr>
      </w:pPr>
    </w:p>
    <w:p w:rsidR="00044080" w:rsidRPr="00044080" w:rsidRDefault="00044080" w:rsidP="00044080">
      <w:pPr>
        <w:contextualSpacing/>
        <w:jc w:val="both"/>
        <w:rPr>
          <w:rFonts w:ascii="Calibri" w:eastAsia="Times New Roman" w:hAnsi="Calibri" w:cs="Times New Roman"/>
          <w:color w:val="000000"/>
          <w:sz w:val="20"/>
          <w:szCs w:val="20"/>
          <w:lang w:val="en-US" w:eastAsia="en-CA" w:bidi="en-US"/>
        </w:rPr>
      </w:pPr>
      <w:r w:rsidRPr="00044080">
        <w:rPr>
          <w:rFonts w:ascii="Calibri" w:eastAsia="Times New Roman" w:hAnsi="Calibri" w:cs="Times New Roman"/>
          <w:color w:val="000000"/>
          <w:sz w:val="20"/>
          <w:szCs w:val="20"/>
          <w:lang w:val="en-US" w:eastAsia="en-CA" w:bidi="en-US"/>
        </w:rPr>
        <w:t xml:space="preserve">In addition to the above: </w:t>
      </w:r>
    </w:p>
    <w:p w:rsidR="00044080" w:rsidRPr="00044080" w:rsidRDefault="00044080" w:rsidP="00044080">
      <w:pPr>
        <w:numPr>
          <w:ilvl w:val="0"/>
          <w:numId w:val="23"/>
        </w:numPr>
        <w:spacing w:after="0" w:line="240" w:lineRule="auto"/>
        <w:rPr>
          <w:rFonts w:ascii="Calibri" w:eastAsia="Times New Roman" w:hAnsi="Calibri" w:cs="Times New Roman"/>
          <w:color w:val="000000"/>
          <w:sz w:val="20"/>
          <w:szCs w:val="20"/>
          <w:lang w:val="en-US" w:eastAsia="en-CA" w:bidi="en-US"/>
        </w:rPr>
      </w:pPr>
      <w:r w:rsidRPr="00044080">
        <w:rPr>
          <w:rFonts w:ascii="Calibri" w:eastAsia="Times New Roman" w:hAnsi="Calibri" w:cs="Times New Roman"/>
          <w:color w:val="000000"/>
          <w:sz w:val="20"/>
          <w:szCs w:val="20"/>
          <w:lang w:val="en-US" w:eastAsia="en-CA" w:bidi="en-US"/>
        </w:rPr>
        <w:lastRenderedPageBreak/>
        <w:t xml:space="preserve">A new school based youth prevention program for grades 7-9 will be piloted this fall in communities across Alberta. This innovative approach includes a virtual learning environment developed with extensive youth and expert stakeholder input and is aligned with best practice evidence (social competence, critical thinking/decision making, media literacy). </w:t>
      </w:r>
    </w:p>
    <w:p w:rsidR="00044080" w:rsidRPr="00044080" w:rsidRDefault="00044080" w:rsidP="00044080">
      <w:pPr>
        <w:ind w:left="720"/>
        <w:contextualSpacing/>
        <w:jc w:val="both"/>
        <w:rPr>
          <w:rFonts w:ascii="Calibri" w:eastAsia="Times New Roman" w:hAnsi="Calibri" w:cs="Times New Roman"/>
          <w:color w:val="000000"/>
          <w:sz w:val="20"/>
          <w:szCs w:val="20"/>
          <w:lang w:val="en-US" w:eastAsia="en-CA" w:bidi="en-US"/>
        </w:rPr>
      </w:pPr>
    </w:p>
    <w:p w:rsidR="00044080" w:rsidRPr="00044080" w:rsidRDefault="00044080" w:rsidP="00044080">
      <w:pPr>
        <w:numPr>
          <w:ilvl w:val="0"/>
          <w:numId w:val="23"/>
        </w:numPr>
        <w:spacing w:after="0" w:line="240" w:lineRule="auto"/>
        <w:rPr>
          <w:rFonts w:ascii="Calibri" w:eastAsia="Times New Roman" w:hAnsi="Calibri" w:cs="Times New Roman"/>
          <w:color w:val="000000"/>
          <w:sz w:val="20"/>
          <w:szCs w:val="20"/>
          <w:lang w:val="en-US" w:eastAsia="en-CA" w:bidi="en-US"/>
        </w:rPr>
      </w:pPr>
      <w:r w:rsidRPr="00044080">
        <w:rPr>
          <w:rFonts w:ascii="Calibri" w:eastAsia="Times New Roman" w:hAnsi="Calibri" w:cs="Times New Roman"/>
          <w:color w:val="000000"/>
          <w:sz w:val="20"/>
          <w:szCs w:val="20"/>
          <w:lang w:val="en-US" w:eastAsia="en-CA" w:bidi="en-US"/>
        </w:rPr>
        <w:t>Presentations have been accepted at Teachers Conventions in February 2020 where AHS staff will share information and resources on tobacco, vaping as well as recommended best practice on youth prevention.</w:t>
      </w:r>
    </w:p>
    <w:p w:rsidR="00044080" w:rsidRPr="00044080" w:rsidRDefault="00044080" w:rsidP="00044080">
      <w:pPr>
        <w:ind w:left="720"/>
        <w:contextualSpacing/>
        <w:jc w:val="both"/>
        <w:rPr>
          <w:rFonts w:ascii="Calibri" w:eastAsia="Times New Roman" w:hAnsi="Calibri" w:cs="Times New Roman"/>
          <w:color w:val="000000"/>
          <w:sz w:val="20"/>
          <w:szCs w:val="20"/>
          <w:lang w:val="en-US" w:eastAsia="en-CA" w:bidi="en-US"/>
        </w:rPr>
      </w:pPr>
    </w:p>
    <w:p w:rsidR="00044080" w:rsidRPr="00044080" w:rsidRDefault="00044080" w:rsidP="00044080">
      <w:pPr>
        <w:shd w:val="clear" w:color="auto" w:fill="FFFFFF"/>
        <w:ind w:left="720"/>
        <w:jc w:val="both"/>
      </w:pPr>
      <w:r w:rsidRPr="00044080">
        <w:rPr>
          <w:rFonts w:ascii="Cambria" w:eastAsia="Times New Roman" w:hAnsi="Cambria" w:cs="Arial"/>
          <w:b/>
          <w:color w:val="333333"/>
          <w:lang w:val="en-US" w:eastAsia="en-CA" w:bidi="en-US"/>
        </w:rPr>
        <w:t>Lung Association</w:t>
      </w:r>
      <w:r w:rsidRPr="00044080">
        <w:rPr>
          <w:rFonts w:ascii="Cambria" w:eastAsia="Times New Roman" w:hAnsi="Cambria" w:cs="Arial"/>
          <w:color w:val="333333"/>
          <w:lang w:val="en-US" w:eastAsia="en-CA" w:bidi="en-US"/>
        </w:rPr>
        <w:t xml:space="preserve"> - </w:t>
      </w:r>
      <w:hyperlink r:id="rId30" w:history="1">
        <w:r w:rsidRPr="00044080">
          <w:rPr>
            <w:color w:val="0000FF"/>
            <w:u w:val="single"/>
          </w:rPr>
          <w:t>https://www.ab.lung.ca/what-we-do/breathe-smart-education-program</w:t>
        </w:r>
      </w:hyperlink>
    </w:p>
    <w:p w:rsidR="00044080" w:rsidRPr="00044080" w:rsidRDefault="00044080" w:rsidP="00044080">
      <w:pPr>
        <w:shd w:val="clear" w:color="auto" w:fill="FFFFFF"/>
        <w:ind w:left="720"/>
        <w:jc w:val="both"/>
        <w:rPr>
          <w:rFonts w:ascii="Cambria" w:eastAsia="Times New Roman" w:hAnsi="Cambria" w:cs="Arial"/>
          <w:color w:val="333333"/>
          <w:lang w:val="en-US" w:eastAsia="en-CA" w:bidi="en-US"/>
        </w:rPr>
      </w:pPr>
      <w:r w:rsidRPr="00044080">
        <w:t xml:space="preserve">Note that this program has been operating since 2016 and they’ve recently added in the vaping. I’m interested in knowing if other PT jurisdictions have this on offer. Supported by Alberta Blue Cross and the Calgary Flames (hockey team). </w:t>
      </w:r>
    </w:p>
    <w:p w:rsidR="00044080" w:rsidRPr="00044080" w:rsidRDefault="00044080" w:rsidP="00044080">
      <w:pPr>
        <w:numPr>
          <w:ilvl w:val="0"/>
          <w:numId w:val="15"/>
        </w:numPr>
        <w:shd w:val="clear" w:color="auto" w:fill="FFFFFF"/>
        <w:ind w:hanging="720"/>
        <w:jc w:val="both"/>
        <w:rPr>
          <w:rFonts w:ascii="Cambria" w:eastAsia="Times New Roman" w:hAnsi="Cambria" w:cs="Arial"/>
          <w:b/>
          <w:color w:val="333333"/>
          <w:sz w:val="28"/>
          <w:szCs w:val="28"/>
          <w:lang w:val="en-US" w:eastAsia="en-CA" w:bidi="en-US"/>
        </w:rPr>
      </w:pPr>
      <w:r w:rsidRPr="00044080">
        <w:rPr>
          <w:rFonts w:ascii="Cambria" w:eastAsia="Times New Roman" w:hAnsi="Cambria" w:cs="Arial"/>
          <w:b/>
          <w:color w:val="333333"/>
          <w:sz w:val="28"/>
          <w:szCs w:val="28"/>
          <w:lang w:val="en-US" w:eastAsia="en-CA" w:bidi="en-US"/>
        </w:rPr>
        <w:t>IMPLEMENTATION – EVALUTION OF IMPACTS</w:t>
      </w:r>
    </w:p>
    <w:p w:rsidR="00044080" w:rsidRPr="00044080" w:rsidRDefault="00044080" w:rsidP="00044080">
      <w:pPr>
        <w:shd w:val="clear" w:color="auto" w:fill="FFFFFF"/>
        <w:ind w:left="720"/>
        <w:jc w:val="both"/>
        <w:rPr>
          <w:rFonts w:ascii="Cambria" w:eastAsia="Times New Roman" w:hAnsi="Cambria" w:cs="Arial"/>
          <w:color w:val="333333"/>
          <w:lang w:val="en-US" w:eastAsia="en-CA" w:bidi="en-US"/>
        </w:rPr>
      </w:pPr>
      <w:r w:rsidRPr="00044080">
        <w:rPr>
          <w:rFonts w:ascii="Cambria" w:eastAsia="Times New Roman" w:hAnsi="Cambria" w:cs="Arial"/>
          <w:color w:val="333333"/>
          <w:lang w:val="en-US" w:eastAsia="en-CA" w:bidi="en-US"/>
        </w:rPr>
        <w:t>Nothing to-date</w:t>
      </w:r>
    </w:p>
    <w:p w:rsidR="00044080" w:rsidRPr="00044080" w:rsidRDefault="00044080" w:rsidP="00044080">
      <w:pPr>
        <w:numPr>
          <w:ilvl w:val="0"/>
          <w:numId w:val="15"/>
        </w:numPr>
        <w:shd w:val="clear" w:color="auto" w:fill="FFFFFF"/>
        <w:ind w:hanging="720"/>
        <w:jc w:val="both"/>
        <w:rPr>
          <w:rFonts w:ascii="Cambria" w:eastAsia="Times New Roman" w:hAnsi="Cambria" w:cs="Arial"/>
          <w:b/>
          <w:color w:val="333333"/>
          <w:sz w:val="28"/>
          <w:szCs w:val="28"/>
          <w:lang w:val="en-US" w:eastAsia="en-CA" w:bidi="en-US"/>
        </w:rPr>
      </w:pPr>
      <w:r w:rsidRPr="00044080">
        <w:rPr>
          <w:rFonts w:ascii="Cambria" w:eastAsia="Times New Roman" w:hAnsi="Cambria" w:cs="Arial"/>
          <w:b/>
          <w:color w:val="333333"/>
          <w:sz w:val="28"/>
          <w:szCs w:val="28"/>
          <w:lang w:val="en-US" w:eastAsia="en-CA" w:bidi="en-US"/>
        </w:rPr>
        <w:t>COMMON MESSAGING (Health, Education)</w:t>
      </w:r>
    </w:p>
    <w:p w:rsidR="00044080" w:rsidRPr="00044080" w:rsidRDefault="00044080" w:rsidP="00044080">
      <w:pPr>
        <w:shd w:val="clear" w:color="auto" w:fill="FFFFFF"/>
        <w:ind w:left="720"/>
        <w:jc w:val="both"/>
        <w:rPr>
          <w:rFonts w:ascii="Cambria" w:eastAsia="Times New Roman" w:hAnsi="Cambria" w:cs="Arial"/>
          <w:color w:val="333333"/>
          <w:lang w:val="en-US" w:eastAsia="en-CA" w:bidi="en-US"/>
        </w:rPr>
      </w:pPr>
      <w:r w:rsidRPr="00044080">
        <w:rPr>
          <w:rFonts w:ascii="Cambria" w:eastAsia="Times New Roman" w:hAnsi="Cambria" w:cs="Arial"/>
          <w:color w:val="333333"/>
          <w:lang w:val="en-US" w:eastAsia="en-CA" w:bidi="en-US"/>
        </w:rPr>
        <w:t>Nothing to-date</w:t>
      </w:r>
    </w:p>
    <w:p w:rsidR="00044080" w:rsidRPr="00044080" w:rsidRDefault="00044080" w:rsidP="00044080">
      <w:pPr>
        <w:numPr>
          <w:ilvl w:val="0"/>
          <w:numId w:val="15"/>
        </w:numPr>
        <w:shd w:val="clear" w:color="auto" w:fill="FFFFFF"/>
        <w:ind w:hanging="720"/>
        <w:jc w:val="both"/>
        <w:outlineLvl w:val="0"/>
        <w:rPr>
          <w:rFonts w:ascii="Cambria" w:hAnsi="Cambria" w:cs="Times New Roman"/>
          <w:b/>
          <w:kern w:val="36"/>
          <w:sz w:val="28"/>
          <w:szCs w:val="28"/>
          <w:lang w:val="en-US" w:eastAsia="en-CA" w:bidi="en-US"/>
        </w:rPr>
      </w:pPr>
      <w:r w:rsidRPr="00044080">
        <w:rPr>
          <w:rFonts w:ascii="Cambria" w:hAnsi="Cambria" w:cs="Times New Roman"/>
          <w:b/>
          <w:kern w:val="36"/>
          <w:sz w:val="28"/>
          <w:szCs w:val="28"/>
          <w:lang w:val="en-US" w:eastAsia="en-CA" w:bidi="en-US"/>
        </w:rPr>
        <w:t>CHALLENGES, NEEDS, QUESTIONS, AND SUCCESSES</w:t>
      </w:r>
    </w:p>
    <w:p w:rsidR="00044080" w:rsidRPr="00044080" w:rsidRDefault="00044080" w:rsidP="00044080">
      <w:pPr>
        <w:shd w:val="clear" w:color="auto" w:fill="FFFFFF"/>
        <w:spacing w:after="0" w:line="240" w:lineRule="auto"/>
        <w:outlineLvl w:val="0"/>
        <w:rPr>
          <w:rFonts w:ascii="Cambria" w:hAnsi="Cambria" w:cs="Times New Roman"/>
          <w:kern w:val="36"/>
          <w:lang w:eastAsia="en-CA"/>
        </w:rPr>
      </w:pPr>
      <w:r w:rsidRPr="00044080">
        <w:rPr>
          <w:rFonts w:ascii="Cambria" w:hAnsi="Cambria" w:cs="Times New Roman"/>
          <w:kern w:val="36"/>
          <w:lang w:eastAsia="en-CA"/>
        </w:rPr>
        <w:t>School divisions are really looking for support in this area. Stay tuned.</w:t>
      </w:r>
    </w:p>
    <w:p w:rsidR="00044080" w:rsidRPr="00044080" w:rsidRDefault="00044080" w:rsidP="00044080">
      <w:pPr>
        <w:shd w:val="clear" w:color="auto" w:fill="FFFFFF"/>
        <w:spacing w:after="0" w:line="240" w:lineRule="auto"/>
        <w:outlineLvl w:val="0"/>
        <w:rPr>
          <w:rFonts w:ascii="Cambria" w:hAnsi="Cambria" w:cs="Times New Roman"/>
          <w:kern w:val="36"/>
          <w:lang w:eastAsia="en-CA"/>
        </w:rPr>
      </w:pPr>
    </w:p>
    <w:p w:rsidR="00464AC6" w:rsidRDefault="00464AC6" w:rsidP="00E4165F">
      <w:pPr>
        <w:shd w:val="clear" w:color="auto" w:fill="FFFFFF"/>
        <w:spacing w:after="0" w:line="240" w:lineRule="auto"/>
        <w:outlineLvl w:val="0"/>
        <w:rPr>
          <w:rStyle w:val="Heading1Char"/>
          <w:rFonts w:ascii="Cambria" w:eastAsiaTheme="minorHAnsi" w:hAnsi="Cambria"/>
          <w:bCs w:val="0"/>
          <w:sz w:val="28"/>
          <w:szCs w:val="28"/>
        </w:rPr>
      </w:pPr>
    </w:p>
    <w:p w:rsidR="00464AC6" w:rsidRDefault="00464AC6" w:rsidP="00E4165F">
      <w:pPr>
        <w:shd w:val="clear" w:color="auto" w:fill="FFFFFF"/>
        <w:spacing w:after="0" w:line="240" w:lineRule="auto"/>
        <w:outlineLvl w:val="0"/>
        <w:rPr>
          <w:rStyle w:val="Heading1Char"/>
          <w:rFonts w:ascii="Cambria" w:eastAsiaTheme="minorHAnsi" w:hAnsi="Cambria"/>
          <w:bCs w:val="0"/>
          <w:sz w:val="28"/>
          <w:szCs w:val="28"/>
        </w:rPr>
      </w:pPr>
    </w:p>
    <w:p w:rsidR="00464AC6" w:rsidRPr="00FB7164" w:rsidRDefault="00464AC6" w:rsidP="00E4165F">
      <w:pPr>
        <w:shd w:val="clear" w:color="auto" w:fill="FFFFFF"/>
        <w:spacing w:after="0" w:line="240" w:lineRule="auto"/>
        <w:outlineLvl w:val="0"/>
        <w:rPr>
          <w:rStyle w:val="Heading1Char"/>
          <w:rFonts w:ascii="Cambria" w:eastAsiaTheme="minorHAnsi" w:hAnsi="Cambria"/>
          <w:bCs w:val="0"/>
          <w:sz w:val="28"/>
          <w:szCs w:val="28"/>
        </w:rPr>
      </w:pPr>
    </w:p>
    <w:p w:rsidR="00985241" w:rsidRPr="00DF5AB9" w:rsidRDefault="00985241" w:rsidP="00985241">
      <w:pPr>
        <w:rPr>
          <w:rStyle w:val="Heading1Char"/>
          <w:rFonts w:asciiTheme="minorHAnsi" w:eastAsiaTheme="minorHAnsi" w:hAnsiTheme="minorHAnsi"/>
          <w:sz w:val="28"/>
          <w:szCs w:val="28"/>
        </w:rPr>
      </w:pPr>
      <w:r w:rsidRPr="00FB7164">
        <w:rPr>
          <w:rStyle w:val="Heading1Char"/>
          <w:rFonts w:ascii="Franklin Gothic Book" w:eastAsiaTheme="minorHAnsi" w:hAnsi="Franklin Gothic Book"/>
        </w:rPr>
        <w:t xml:space="preserve">Saskatchewan </w:t>
      </w:r>
      <w:r>
        <w:rPr>
          <w:b/>
          <w:noProof/>
          <w:sz w:val="28"/>
          <w:szCs w:val="28"/>
          <w:lang w:val="en-US"/>
        </w:rPr>
        <w:drawing>
          <wp:inline distT="0" distB="0" distL="0" distR="0" wp14:anchorId="03B530EE" wp14:editId="5922BC41">
            <wp:extent cx="1019175" cy="509588"/>
            <wp:effectExtent l="19050" t="0" r="9525" b="0"/>
            <wp:docPr id="5" name="Picture 3" descr="Flag_of_Saskatchew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Saskatchewan.png"/>
                    <pic:cNvPicPr/>
                  </pic:nvPicPr>
                  <pic:blipFill>
                    <a:blip r:embed="rId31" cstate="print"/>
                    <a:stretch>
                      <a:fillRect/>
                    </a:stretch>
                  </pic:blipFill>
                  <pic:spPr>
                    <a:xfrm>
                      <a:off x="0" y="0"/>
                      <a:ext cx="1022215" cy="511108"/>
                    </a:xfrm>
                    <a:prstGeom prst="rect">
                      <a:avLst/>
                    </a:prstGeom>
                  </pic:spPr>
                </pic:pic>
              </a:graphicData>
            </a:graphic>
          </wp:inline>
        </w:drawing>
      </w:r>
      <w:r>
        <w:rPr>
          <w:rStyle w:val="Heading1Char"/>
          <w:rFonts w:eastAsiaTheme="minorHAnsi"/>
        </w:rPr>
        <w:t xml:space="preserve"> </w:t>
      </w:r>
      <w:r w:rsidRPr="00B33A10">
        <w:rPr>
          <w:rStyle w:val="Heading1Char"/>
          <w:rFonts w:asciiTheme="majorHAnsi" w:eastAsiaTheme="minorHAnsi" w:hAnsiTheme="majorHAnsi"/>
          <w:sz w:val="32"/>
          <w:szCs w:val="32"/>
        </w:rPr>
        <w:t xml:space="preserve"> </w:t>
      </w:r>
      <w:r w:rsidRPr="00B33A10">
        <w:rPr>
          <w:rStyle w:val="Heading1Char"/>
          <w:rFonts w:ascii="Franklin Gothic Book" w:eastAsiaTheme="minorHAnsi" w:hAnsi="Franklin Gothic Book"/>
          <w:sz w:val="28"/>
          <w:szCs w:val="28"/>
        </w:rPr>
        <w:t>(October 2019)</w:t>
      </w:r>
    </w:p>
    <w:p w:rsidR="00985241" w:rsidRPr="00B33A10" w:rsidRDefault="00985241" w:rsidP="00985241">
      <w:pPr>
        <w:numPr>
          <w:ilvl w:val="0"/>
          <w:numId w:val="14"/>
        </w:numPr>
        <w:rPr>
          <w:rFonts w:ascii="Cambria" w:hAnsi="Cambria" w:cs="Times New Roman"/>
          <w:b/>
          <w:bCs/>
          <w:kern w:val="36"/>
          <w:sz w:val="28"/>
          <w:szCs w:val="28"/>
          <w:lang w:val="en-US" w:eastAsia="en-CA" w:bidi="en-US"/>
        </w:rPr>
      </w:pPr>
      <w:r w:rsidRPr="00B33A10">
        <w:rPr>
          <w:rFonts w:ascii="Cambria" w:hAnsi="Cambria" w:cs="Times New Roman"/>
          <w:b/>
          <w:kern w:val="36"/>
          <w:sz w:val="28"/>
          <w:szCs w:val="28"/>
          <w:lang w:val="en-US" w:eastAsia="en-CA" w:bidi="en-US"/>
        </w:rPr>
        <w:t>LEGISLATION, POLICIES / GUIDELINES</w:t>
      </w:r>
    </w:p>
    <w:p w:rsidR="00985241" w:rsidRPr="0077604E" w:rsidRDefault="00985241" w:rsidP="00985241">
      <w:pPr>
        <w:ind w:left="1440"/>
        <w:rPr>
          <w:rFonts w:asciiTheme="majorHAnsi" w:hAnsiTheme="majorHAnsi" w:cs="Times New Roman"/>
          <w:kern w:val="36"/>
          <w:lang w:val="en-US" w:eastAsia="en-CA" w:bidi="en-US"/>
        </w:rPr>
      </w:pPr>
      <w:r w:rsidRPr="00B33A10">
        <w:rPr>
          <w:rFonts w:asciiTheme="majorHAnsi" w:hAnsiTheme="majorHAnsi" w:cs="Times New Roman"/>
          <w:iCs/>
          <w:kern w:val="36"/>
          <w:lang w:val="en-US" w:eastAsia="en-CA" w:bidi="en-US"/>
        </w:rPr>
        <w:t xml:space="preserve">The Government of Saskatchewan </w:t>
      </w:r>
      <w:r>
        <w:rPr>
          <w:rFonts w:asciiTheme="majorHAnsi" w:hAnsiTheme="majorHAnsi" w:cs="Times New Roman"/>
          <w:iCs/>
          <w:kern w:val="36"/>
          <w:lang w:val="en-US" w:eastAsia="en-CA" w:bidi="en-US"/>
        </w:rPr>
        <w:t>passed</w:t>
      </w:r>
      <w:r w:rsidRPr="00B33A10">
        <w:rPr>
          <w:rFonts w:asciiTheme="majorHAnsi" w:hAnsiTheme="majorHAnsi" w:cs="Times New Roman"/>
          <w:iCs/>
          <w:kern w:val="36"/>
          <w:lang w:val="en-US" w:eastAsia="en-CA" w:bidi="en-US"/>
        </w:rPr>
        <w:t xml:space="preserve"> amendments to </w:t>
      </w:r>
      <w:r w:rsidRPr="00B33A10">
        <w:rPr>
          <w:rFonts w:asciiTheme="majorHAnsi" w:hAnsiTheme="majorHAnsi" w:cs="Times New Roman"/>
          <w:i/>
          <w:iCs/>
          <w:kern w:val="36"/>
          <w:lang w:val="en-US" w:eastAsia="en-CA" w:bidi="en-US"/>
        </w:rPr>
        <w:t>The Tobacco Control Ac</w:t>
      </w:r>
      <w:r w:rsidRPr="00B33A10">
        <w:rPr>
          <w:rFonts w:asciiTheme="majorHAnsi" w:hAnsiTheme="majorHAnsi" w:cs="Times New Roman"/>
          <w:iCs/>
          <w:kern w:val="36"/>
          <w:lang w:val="en-US" w:eastAsia="en-CA" w:bidi="en-US"/>
        </w:rPr>
        <w:t xml:space="preserve">t </w:t>
      </w:r>
      <w:r>
        <w:rPr>
          <w:rFonts w:asciiTheme="majorHAnsi" w:hAnsiTheme="majorHAnsi" w:cs="Times New Roman"/>
          <w:iCs/>
          <w:kern w:val="36"/>
          <w:lang w:val="en-US" w:eastAsia="en-CA" w:bidi="en-US"/>
        </w:rPr>
        <w:t xml:space="preserve">in fall 2019. These amendments will </w:t>
      </w:r>
      <w:r w:rsidRPr="00B33A10">
        <w:rPr>
          <w:rFonts w:asciiTheme="majorHAnsi" w:hAnsiTheme="majorHAnsi" w:cs="Times New Roman"/>
          <w:iCs/>
          <w:kern w:val="36"/>
          <w:lang w:val="en-US" w:eastAsia="en-CA" w:bidi="en-US"/>
        </w:rPr>
        <w:t>bring vapour products in line with existing tobacco legislation.</w:t>
      </w:r>
      <w:r>
        <w:rPr>
          <w:rFonts w:asciiTheme="majorHAnsi" w:hAnsiTheme="majorHAnsi" w:cs="Times New Roman"/>
          <w:iCs/>
          <w:kern w:val="36"/>
          <w:lang w:val="en-US" w:eastAsia="en-CA" w:bidi="en-US"/>
        </w:rPr>
        <w:t xml:space="preserve"> The Government of Saskatchewan is currently drafting amendments to </w:t>
      </w:r>
      <w:r>
        <w:rPr>
          <w:rFonts w:asciiTheme="majorHAnsi" w:hAnsiTheme="majorHAnsi" w:cs="Times New Roman"/>
          <w:i/>
          <w:iCs/>
          <w:kern w:val="36"/>
          <w:lang w:val="en-US" w:eastAsia="en-CA" w:bidi="en-US"/>
        </w:rPr>
        <w:t>The Tobacco Control Regulations.</w:t>
      </w:r>
    </w:p>
    <w:p w:rsidR="00985241" w:rsidRPr="00B33A10" w:rsidRDefault="00985241" w:rsidP="00985241">
      <w:pPr>
        <w:numPr>
          <w:ilvl w:val="0"/>
          <w:numId w:val="14"/>
        </w:numPr>
        <w:rPr>
          <w:rFonts w:ascii="Cambria" w:hAnsi="Cambria" w:cs="Times New Roman"/>
          <w:b/>
          <w:kern w:val="36"/>
          <w:sz w:val="28"/>
          <w:szCs w:val="28"/>
          <w:lang w:val="en-US" w:eastAsia="en-CA" w:bidi="en-US"/>
        </w:rPr>
      </w:pPr>
      <w:r w:rsidRPr="00B33A10">
        <w:rPr>
          <w:rFonts w:ascii="Cambria" w:hAnsi="Cambria" w:cs="Times New Roman"/>
          <w:b/>
          <w:kern w:val="36"/>
          <w:sz w:val="28"/>
          <w:szCs w:val="28"/>
          <w:lang w:val="en-US" w:eastAsia="en-CA" w:bidi="en-US"/>
        </w:rPr>
        <w:t>RESOURCES, TOOLS, AND SUPPORTS</w:t>
      </w:r>
    </w:p>
    <w:p w:rsidR="00985241" w:rsidRPr="009574A9" w:rsidRDefault="00985241" w:rsidP="00985241">
      <w:pPr>
        <w:ind w:left="1440"/>
        <w:rPr>
          <w:rFonts w:asciiTheme="majorHAnsi" w:hAnsiTheme="majorHAnsi" w:cs="Times New Roman"/>
          <w:kern w:val="36"/>
          <w:lang w:val="en-US" w:eastAsia="en-CA" w:bidi="en-US"/>
        </w:rPr>
      </w:pPr>
      <w:r w:rsidRPr="009574A9">
        <w:rPr>
          <w:rFonts w:asciiTheme="majorHAnsi" w:hAnsiTheme="majorHAnsi" w:cs="Times New Roman"/>
          <w:kern w:val="36"/>
          <w:lang w:val="en-US" w:eastAsia="en-CA" w:bidi="en-US"/>
        </w:rPr>
        <w:lastRenderedPageBreak/>
        <w:t xml:space="preserve">The Ministries of Education and Health collaborated to provide a sample letter to parents/guardians about vaping. The sample letter and the JCSH vaping resource was sent to directors of education and First Nations education authorities in September 2019. The JCSH vaping resource was adapted for Saskatchewan. Vaping is the theme for the November 2019 CSCH eNewsletter and is available </w:t>
      </w:r>
      <w:hyperlink r:id="rId32" w:anchor="/categories/735" w:history="1">
        <w:r w:rsidRPr="009574A9">
          <w:rPr>
            <w:rStyle w:val="Hyperlink"/>
            <w:rFonts w:asciiTheme="majorHAnsi" w:hAnsiTheme="majorHAnsi" w:cs="Times New Roman"/>
            <w:kern w:val="36"/>
            <w:lang w:val="en-US" w:eastAsia="en-CA" w:bidi="en-US"/>
          </w:rPr>
          <w:t>here</w:t>
        </w:r>
      </w:hyperlink>
      <w:r w:rsidRPr="009574A9">
        <w:rPr>
          <w:rFonts w:asciiTheme="majorHAnsi" w:hAnsiTheme="majorHAnsi" w:cs="Times New Roman"/>
          <w:kern w:val="36"/>
          <w:lang w:val="en-US" w:eastAsia="en-CA" w:bidi="en-US"/>
        </w:rPr>
        <w:t>.</w:t>
      </w:r>
      <w:r>
        <w:rPr>
          <w:rFonts w:asciiTheme="majorHAnsi" w:hAnsiTheme="majorHAnsi" w:cs="Times New Roman"/>
          <w:kern w:val="36"/>
          <w:lang w:val="en-US" w:eastAsia="en-CA" w:bidi="en-US"/>
        </w:rPr>
        <w:t xml:space="preserve"> </w:t>
      </w:r>
    </w:p>
    <w:p w:rsidR="00985241" w:rsidRPr="00B33A10" w:rsidRDefault="00985241" w:rsidP="00985241">
      <w:pPr>
        <w:numPr>
          <w:ilvl w:val="0"/>
          <w:numId w:val="14"/>
        </w:numPr>
        <w:rPr>
          <w:rFonts w:ascii="Cambria" w:hAnsi="Cambria" w:cs="Times New Roman"/>
          <w:b/>
          <w:kern w:val="36"/>
          <w:sz w:val="28"/>
          <w:szCs w:val="28"/>
          <w:lang w:val="en-US" w:eastAsia="en-CA" w:bidi="en-US"/>
        </w:rPr>
      </w:pPr>
      <w:r w:rsidRPr="00B33A10">
        <w:rPr>
          <w:rFonts w:ascii="Cambria" w:hAnsi="Cambria" w:cs="Times New Roman"/>
          <w:b/>
          <w:kern w:val="36"/>
          <w:sz w:val="28"/>
          <w:szCs w:val="28"/>
          <w:lang w:val="en-US" w:eastAsia="en-CA" w:bidi="en-US"/>
        </w:rPr>
        <w:t>IMPLEMENTATION - EVALUATION OF IMPACTS</w:t>
      </w:r>
    </w:p>
    <w:p w:rsidR="00985241" w:rsidRDefault="00985241" w:rsidP="00985241">
      <w:pPr>
        <w:numPr>
          <w:ilvl w:val="0"/>
          <w:numId w:val="14"/>
        </w:numPr>
        <w:rPr>
          <w:rFonts w:ascii="Cambria" w:hAnsi="Cambria" w:cs="Times New Roman"/>
          <w:b/>
          <w:kern w:val="36"/>
          <w:sz w:val="28"/>
          <w:szCs w:val="28"/>
          <w:lang w:val="en-US" w:eastAsia="en-CA" w:bidi="en-US"/>
        </w:rPr>
      </w:pPr>
      <w:r w:rsidRPr="00B33A10">
        <w:rPr>
          <w:rFonts w:ascii="Cambria" w:hAnsi="Cambria" w:cs="Times New Roman"/>
          <w:b/>
          <w:kern w:val="36"/>
          <w:sz w:val="28"/>
          <w:szCs w:val="28"/>
          <w:lang w:val="en-US" w:eastAsia="en-CA" w:bidi="en-US"/>
        </w:rPr>
        <w:t>COMMON MESSAGING (Health, Education)</w:t>
      </w:r>
    </w:p>
    <w:p w:rsidR="00985241" w:rsidRDefault="00985241" w:rsidP="00985241">
      <w:pPr>
        <w:numPr>
          <w:ilvl w:val="0"/>
          <w:numId w:val="14"/>
        </w:numPr>
        <w:rPr>
          <w:rFonts w:ascii="Cambria" w:hAnsi="Cambria" w:cs="Times New Roman"/>
          <w:b/>
          <w:kern w:val="36"/>
          <w:sz w:val="28"/>
          <w:szCs w:val="28"/>
          <w:lang w:val="en-US" w:eastAsia="en-CA" w:bidi="en-US"/>
        </w:rPr>
      </w:pPr>
      <w:r>
        <w:rPr>
          <w:rFonts w:ascii="Cambria" w:hAnsi="Cambria" w:cs="Times New Roman"/>
          <w:b/>
          <w:kern w:val="36"/>
          <w:sz w:val="28"/>
          <w:szCs w:val="28"/>
          <w:lang w:val="en-US" w:eastAsia="en-CA" w:bidi="en-US"/>
        </w:rPr>
        <w:tab/>
        <w:t>CHALLENGES, NEEDS, QUESTIONS, AND SUCCESSES</w:t>
      </w:r>
    </w:p>
    <w:p w:rsidR="00985241" w:rsidRPr="009574A9" w:rsidRDefault="00985241" w:rsidP="00985241">
      <w:pPr>
        <w:ind w:left="1440"/>
        <w:rPr>
          <w:rFonts w:ascii="Cambria" w:eastAsiaTheme="minorEastAsia" w:hAnsi="Cambria"/>
        </w:rPr>
      </w:pPr>
      <w:r w:rsidRPr="009574A9">
        <w:rPr>
          <w:rFonts w:ascii="Cambria" w:eastAsiaTheme="minorEastAsia" w:hAnsi="Cambria"/>
        </w:rPr>
        <w:t>Saskatchewan school divisions have requested</w:t>
      </w:r>
      <w:r>
        <w:rPr>
          <w:rFonts w:ascii="Cambria" w:eastAsiaTheme="minorEastAsia" w:hAnsi="Cambria"/>
        </w:rPr>
        <w:t xml:space="preserve"> reliable </w:t>
      </w:r>
      <w:r w:rsidRPr="009574A9">
        <w:rPr>
          <w:rFonts w:ascii="Cambria" w:eastAsiaTheme="minorEastAsia" w:hAnsi="Cambria"/>
        </w:rPr>
        <w:t>vaping materials</w:t>
      </w:r>
      <w:r>
        <w:rPr>
          <w:rFonts w:ascii="Cambria" w:eastAsiaTheme="minorEastAsia" w:hAnsi="Cambria"/>
        </w:rPr>
        <w:t xml:space="preserve"> that c</w:t>
      </w:r>
      <w:r w:rsidRPr="009574A9">
        <w:rPr>
          <w:rFonts w:ascii="Cambria" w:eastAsiaTheme="minorEastAsia" w:hAnsi="Cambria"/>
        </w:rPr>
        <w:t>ome from the health sector.</w:t>
      </w:r>
    </w:p>
    <w:p w:rsidR="00702A70" w:rsidRPr="00FB7164" w:rsidRDefault="00702A70" w:rsidP="00DF07EE">
      <w:pPr>
        <w:rPr>
          <w:rFonts w:ascii="Cambria" w:eastAsiaTheme="minorEastAsia" w:hAnsi="Cambria"/>
          <w:b/>
          <w:sz w:val="28"/>
          <w:szCs w:val="28"/>
          <w:lang w:val="en-US"/>
        </w:rPr>
      </w:pPr>
    </w:p>
    <w:p w:rsidR="002A4922" w:rsidRDefault="002A4922" w:rsidP="002A4922">
      <w:pPr>
        <w:shd w:val="clear" w:color="auto" w:fill="FFFFFF"/>
        <w:spacing w:after="0" w:line="240" w:lineRule="auto"/>
        <w:outlineLvl w:val="0"/>
        <w:rPr>
          <w:sz w:val="24"/>
          <w:szCs w:val="24"/>
        </w:rPr>
      </w:pPr>
    </w:p>
    <w:p w:rsidR="002A4922" w:rsidRDefault="002A4922" w:rsidP="002A4922">
      <w:pPr>
        <w:shd w:val="clear" w:color="auto" w:fill="FFFFFF"/>
        <w:spacing w:after="0" w:line="240" w:lineRule="auto"/>
        <w:outlineLvl w:val="0"/>
        <w:rPr>
          <w:sz w:val="24"/>
          <w:szCs w:val="24"/>
        </w:rPr>
      </w:pPr>
    </w:p>
    <w:p w:rsidR="002A4922" w:rsidRDefault="002A4922" w:rsidP="002A4922">
      <w:pPr>
        <w:shd w:val="clear" w:color="auto" w:fill="FFFFFF"/>
        <w:spacing w:after="0" w:line="240" w:lineRule="auto"/>
        <w:outlineLvl w:val="0"/>
        <w:rPr>
          <w:sz w:val="24"/>
          <w:szCs w:val="24"/>
        </w:rPr>
      </w:pPr>
    </w:p>
    <w:p w:rsidR="00E80637" w:rsidRPr="00DF5AB9" w:rsidRDefault="00251188" w:rsidP="00DE5D1B">
      <w:pPr>
        <w:rPr>
          <w:rStyle w:val="Heading1Char"/>
          <w:rFonts w:asciiTheme="minorHAnsi" w:eastAsiaTheme="minorHAnsi" w:hAnsiTheme="minorHAnsi"/>
          <w:sz w:val="28"/>
          <w:szCs w:val="28"/>
        </w:rPr>
      </w:pPr>
      <w:r w:rsidRPr="007207CA">
        <w:rPr>
          <w:rStyle w:val="Heading1Char"/>
          <w:rFonts w:ascii="Franklin Gothic Book" w:eastAsiaTheme="minorHAnsi" w:hAnsi="Franklin Gothic Book"/>
        </w:rPr>
        <w:t>Manitoba</w:t>
      </w:r>
      <w:r w:rsidR="00CD6EBE" w:rsidRPr="007207CA">
        <w:rPr>
          <w:rStyle w:val="Heading1Char"/>
          <w:rFonts w:ascii="Franklin Gothic Book" w:eastAsiaTheme="minorHAnsi" w:hAnsi="Franklin Gothic Book"/>
        </w:rPr>
        <w:t xml:space="preserve"> </w:t>
      </w:r>
      <w:r w:rsidR="00CD6EBE">
        <w:rPr>
          <w:b/>
          <w:noProof/>
          <w:sz w:val="28"/>
          <w:szCs w:val="28"/>
          <w:lang w:val="en-US"/>
        </w:rPr>
        <w:drawing>
          <wp:inline distT="0" distB="0" distL="0" distR="0">
            <wp:extent cx="923925" cy="461963"/>
            <wp:effectExtent l="19050" t="0" r="9525" b="0"/>
            <wp:docPr id="18" name="Picture 4" descr="Flag_of_Manito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Manitoba.png"/>
                    <pic:cNvPicPr/>
                  </pic:nvPicPr>
                  <pic:blipFill>
                    <a:blip r:embed="rId33" cstate="print"/>
                    <a:stretch>
                      <a:fillRect/>
                    </a:stretch>
                  </pic:blipFill>
                  <pic:spPr>
                    <a:xfrm>
                      <a:off x="0" y="0"/>
                      <a:ext cx="927055" cy="463528"/>
                    </a:xfrm>
                    <a:prstGeom prst="rect">
                      <a:avLst/>
                    </a:prstGeom>
                  </pic:spPr>
                </pic:pic>
              </a:graphicData>
            </a:graphic>
          </wp:inline>
        </w:drawing>
      </w:r>
      <w:r w:rsidR="00DF5AB9">
        <w:rPr>
          <w:rStyle w:val="Heading1Char"/>
          <w:rFonts w:eastAsiaTheme="minorHAnsi"/>
        </w:rPr>
        <w:t xml:space="preserve">  </w:t>
      </w:r>
    </w:p>
    <w:p w:rsidR="00AA0D86" w:rsidRPr="0079152F" w:rsidRDefault="00AA0D86" w:rsidP="001A5077">
      <w:pPr>
        <w:pStyle w:val="ListParagraph"/>
        <w:numPr>
          <w:ilvl w:val="0"/>
          <w:numId w:val="13"/>
        </w:numPr>
        <w:shd w:val="clear" w:color="auto" w:fill="FFFFFF"/>
        <w:ind w:left="720"/>
        <w:contextualSpacing w:val="0"/>
        <w:jc w:val="left"/>
        <w:outlineLvl w:val="0"/>
        <w:rPr>
          <w:rStyle w:val="Heading1Char"/>
          <w:rFonts w:ascii="Cambria" w:eastAsiaTheme="minorHAnsi" w:hAnsi="Cambria"/>
          <w:sz w:val="28"/>
          <w:szCs w:val="28"/>
        </w:rPr>
      </w:pPr>
      <w:r w:rsidRPr="0079152F">
        <w:rPr>
          <w:rStyle w:val="Heading1Char"/>
          <w:rFonts w:ascii="Cambria" w:eastAsiaTheme="minorHAnsi" w:hAnsi="Cambria"/>
          <w:bCs w:val="0"/>
          <w:sz w:val="28"/>
          <w:szCs w:val="28"/>
        </w:rPr>
        <w:t>LEGISLATION, POLICIES / GUIDELINES</w:t>
      </w:r>
    </w:p>
    <w:p w:rsidR="001B2DD6" w:rsidRPr="006C28D6" w:rsidRDefault="001B2DD6" w:rsidP="001A5077">
      <w:pPr>
        <w:pStyle w:val="ListParagraph"/>
        <w:numPr>
          <w:ilvl w:val="0"/>
          <w:numId w:val="13"/>
        </w:numPr>
        <w:ind w:left="720"/>
        <w:contextualSpacing w:val="0"/>
        <w:rPr>
          <w:rFonts w:ascii="Cambria" w:hAnsi="Cambria"/>
          <w:b/>
          <w:sz w:val="28"/>
          <w:szCs w:val="28"/>
        </w:rPr>
      </w:pPr>
      <w:r w:rsidRPr="006C28D6">
        <w:rPr>
          <w:rFonts w:ascii="Cambria" w:hAnsi="Cambria"/>
          <w:b/>
          <w:sz w:val="28"/>
          <w:szCs w:val="28"/>
        </w:rPr>
        <w:t>RESOURCES</w:t>
      </w:r>
      <w:r w:rsidR="000146FD" w:rsidRPr="006C28D6">
        <w:rPr>
          <w:rFonts w:ascii="Cambria" w:hAnsi="Cambria"/>
          <w:b/>
          <w:sz w:val="28"/>
          <w:szCs w:val="28"/>
        </w:rPr>
        <w:t>, TOOLS, AND SUPPORTS</w:t>
      </w:r>
    </w:p>
    <w:p w:rsidR="007E0DA3" w:rsidRPr="006C28D6" w:rsidRDefault="001B2DD6" w:rsidP="001A5077">
      <w:pPr>
        <w:pStyle w:val="ListParagraph"/>
        <w:numPr>
          <w:ilvl w:val="0"/>
          <w:numId w:val="13"/>
        </w:numPr>
        <w:shd w:val="clear" w:color="auto" w:fill="FFFFFF"/>
        <w:ind w:left="720"/>
        <w:contextualSpacing w:val="0"/>
        <w:rPr>
          <w:rFonts w:ascii="Cambria" w:hAnsi="Cambria" w:cs="Arial"/>
          <w:b/>
          <w:color w:val="333333"/>
          <w:sz w:val="28"/>
          <w:szCs w:val="28"/>
        </w:rPr>
      </w:pPr>
      <w:r w:rsidRPr="006C28D6">
        <w:rPr>
          <w:rFonts w:ascii="Cambria" w:hAnsi="Cambria" w:cs="Arial"/>
          <w:b/>
          <w:color w:val="333333"/>
          <w:sz w:val="28"/>
          <w:szCs w:val="28"/>
        </w:rPr>
        <w:t>IMPLEMENTATION - EVALUATION OF IMPACTS</w:t>
      </w:r>
    </w:p>
    <w:p w:rsidR="001B2DD6" w:rsidRPr="006C28D6" w:rsidRDefault="001B2DD6" w:rsidP="001A5077">
      <w:pPr>
        <w:pStyle w:val="ListParagraph"/>
        <w:numPr>
          <w:ilvl w:val="0"/>
          <w:numId w:val="13"/>
        </w:numPr>
        <w:shd w:val="clear" w:color="auto" w:fill="FFFFFF"/>
        <w:ind w:left="720"/>
        <w:contextualSpacing w:val="0"/>
        <w:rPr>
          <w:rFonts w:ascii="Cambria" w:hAnsi="Cambria" w:cs="Arial"/>
          <w:b/>
          <w:sz w:val="28"/>
          <w:szCs w:val="28"/>
        </w:rPr>
      </w:pPr>
      <w:r w:rsidRPr="006C28D6">
        <w:rPr>
          <w:rFonts w:ascii="Cambria" w:hAnsi="Cambria" w:cs="Arial"/>
          <w:b/>
          <w:sz w:val="28"/>
          <w:szCs w:val="28"/>
        </w:rPr>
        <w:t>COMMON MESSAGING (Health, Education)</w:t>
      </w:r>
    </w:p>
    <w:p w:rsidR="00E4165F" w:rsidRPr="006C28D6" w:rsidRDefault="00E4165F" w:rsidP="001A5077">
      <w:pPr>
        <w:pStyle w:val="ListParagraph"/>
        <w:numPr>
          <w:ilvl w:val="0"/>
          <w:numId w:val="13"/>
        </w:numPr>
        <w:shd w:val="clear" w:color="auto" w:fill="FFFFFF"/>
        <w:ind w:left="720"/>
        <w:contextualSpacing w:val="0"/>
        <w:outlineLvl w:val="0"/>
        <w:rPr>
          <w:rStyle w:val="Heading1Char"/>
          <w:rFonts w:ascii="Cambria" w:eastAsiaTheme="minorHAnsi" w:hAnsi="Cambria"/>
          <w:b w:val="0"/>
          <w:sz w:val="24"/>
          <w:szCs w:val="24"/>
        </w:rPr>
      </w:pPr>
      <w:r w:rsidRPr="006C28D6">
        <w:rPr>
          <w:rStyle w:val="Heading1Char"/>
          <w:rFonts w:ascii="Cambria" w:eastAsiaTheme="minorHAnsi" w:hAnsi="Cambria"/>
          <w:bCs w:val="0"/>
          <w:sz w:val="28"/>
          <w:szCs w:val="28"/>
        </w:rPr>
        <w:t>CHALLENGES, NEEDS, QUESTIONS, AND SUCCESSES</w:t>
      </w:r>
    </w:p>
    <w:p w:rsidR="00F52243" w:rsidRDefault="00F52243" w:rsidP="001B2DD6">
      <w:pPr>
        <w:shd w:val="clear" w:color="auto" w:fill="FFFFFF"/>
        <w:rPr>
          <w:rFonts w:eastAsia="Times New Roman" w:cs="Arial"/>
          <w:b/>
          <w:color w:val="333333"/>
          <w:sz w:val="28"/>
          <w:szCs w:val="28"/>
          <w:lang w:eastAsia="en-CA"/>
        </w:rPr>
      </w:pPr>
    </w:p>
    <w:p w:rsidR="00F51C02" w:rsidRDefault="00F51C02" w:rsidP="001B2DD6">
      <w:pPr>
        <w:shd w:val="clear" w:color="auto" w:fill="FFFFFF"/>
        <w:rPr>
          <w:rFonts w:eastAsia="Times New Roman" w:cs="Arial"/>
          <w:b/>
          <w:color w:val="333333"/>
          <w:sz w:val="28"/>
          <w:szCs w:val="28"/>
          <w:lang w:eastAsia="en-CA"/>
        </w:rPr>
      </w:pPr>
    </w:p>
    <w:p w:rsidR="00F642A7" w:rsidRPr="006E5C75" w:rsidRDefault="00F642A7" w:rsidP="00F642A7">
      <w:pPr>
        <w:rPr>
          <w:rStyle w:val="Heading1Char"/>
          <w:rFonts w:asciiTheme="minorHAnsi" w:eastAsiaTheme="minorHAnsi" w:hAnsiTheme="minorHAnsi"/>
          <w:sz w:val="28"/>
          <w:szCs w:val="28"/>
        </w:rPr>
      </w:pPr>
      <w:r w:rsidRPr="006E5C75">
        <w:rPr>
          <w:rStyle w:val="Heading1Char"/>
          <w:rFonts w:ascii="Franklin Gothic Book" w:eastAsiaTheme="minorHAnsi" w:hAnsi="Franklin Gothic Book"/>
        </w:rPr>
        <w:t>Ontario</w:t>
      </w:r>
      <w:r w:rsidRPr="006E5C75">
        <w:rPr>
          <w:rStyle w:val="Heading1Char"/>
          <w:rFonts w:eastAsiaTheme="minorHAnsi"/>
        </w:rPr>
        <w:t xml:space="preserve"> </w:t>
      </w:r>
      <w:r w:rsidRPr="006E5C75">
        <w:rPr>
          <w:b/>
          <w:noProof/>
          <w:sz w:val="28"/>
          <w:szCs w:val="28"/>
          <w:lang w:val="en-US"/>
        </w:rPr>
        <w:drawing>
          <wp:inline distT="0" distB="0" distL="0" distR="0" wp14:anchorId="38C0EAFC" wp14:editId="5C03A5AE">
            <wp:extent cx="1025525" cy="512763"/>
            <wp:effectExtent l="19050" t="0" r="3175" b="0"/>
            <wp:docPr id="19" name="Picture 5" descr="Flag_of_Onta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Ontario.png"/>
                    <pic:cNvPicPr/>
                  </pic:nvPicPr>
                  <pic:blipFill>
                    <a:blip r:embed="rId34" cstate="print"/>
                    <a:stretch>
                      <a:fillRect/>
                    </a:stretch>
                  </pic:blipFill>
                  <pic:spPr>
                    <a:xfrm>
                      <a:off x="0" y="0"/>
                      <a:ext cx="1027103" cy="513552"/>
                    </a:xfrm>
                    <a:prstGeom prst="rect">
                      <a:avLst/>
                    </a:prstGeom>
                  </pic:spPr>
                </pic:pic>
              </a:graphicData>
            </a:graphic>
          </wp:inline>
        </w:drawing>
      </w:r>
      <w:r w:rsidRPr="006E5C75">
        <w:rPr>
          <w:rStyle w:val="Heading1Char"/>
          <w:rFonts w:eastAsiaTheme="minorHAnsi"/>
        </w:rPr>
        <w:t xml:space="preserve">  </w:t>
      </w:r>
    </w:p>
    <w:p w:rsidR="00F642A7" w:rsidRPr="006E5C75" w:rsidRDefault="00F642A7" w:rsidP="00F642A7">
      <w:pPr>
        <w:pStyle w:val="ListParagraph"/>
        <w:numPr>
          <w:ilvl w:val="0"/>
          <w:numId w:val="12"/>
        </w:numPr>
        <w:shd w:val="clear" w:color="auto" w:fill="FFFFFF"/>
        <w:ind w:left="360"/>
        <w:contextualSpacing w:val="0"/>
        <w:outlineLvl w:val="0"/>
        <w:rPr>
          <w:rFonts w:ascii="Cambria" w:eastAsia="Calibri" w:hAnsi="Cambria"/>
        </w:rPr>
      </w:pPr>
      <w:r w:rsidRPr="006E5C75">
        <w:rPr>
          <w:rStyle w:val="Heading1Char"/>
          <w:rFonts w:ascii="Cambria" w:eastAsiaTheme="minorHAnsi" w:hAnsi="Cambria"/>
          <w:bCs w:val="0"/>
          <w:sz w:val="28"/>
          <w:szCs w:val="28"/>
        </w:rPr>
        <w:lastRenderedPageBreak/>
        <w:t>LEGISLATION, POLICIES / GUIDELINES</w:t>
      </w:r>
      <w:r w:rsidRPr="006E5C75">
        <w:rPr>
          <w:rFonts w:ascii="Cambria" w:eastAsia="Calibri" w:hAnsi="Cambria"/>
        </w:rPr>
        <w:t xml:space="preserve"> </w:t>
      </w:r>
    </w:p>
    <w:p w:rsidR="00F642A7" w:rsidRPr="006E5C75" w:rsidRDefault="00F642A7" w:rsidP="00F642A7">
      <w:pPr>
        <w:rPr>
          <w:rFonts w:cstheme="minorHAnsi"/>
        </w:rPr>
      </w:pPr>
      <w:r w:rsidRPr="006E5C75">
        <w:rPr>
          <w:rFonts w:cstheme="minorHAnsi"/>
          <w:b/>
        </w:rPr>
        <w:t xml:space="preserve">Legislation: </w:t>
      </w:r>
      <w:r w:rsidRPr="006E5C75">
        <w:rPr>
          <w:rFonts w:cstheme="minorHAnsi"/>
        </w:rPr>
        <w:t xml:space="preserve">The </w:t>
      </w:r>
      <w:r w:rsidRPr="006E5C75">
        <w:rPr>
          <w:rFonts w:cstheme="minorHAnsi"/>
          <w:i/>
        </w:rPr>
        <w:t>Smoke-Free Ontario Act, 2017</w:t>
      </w:r>
      <w:r w:rsidRPr="006E5C75">
        <w:rPr>
          <w:rFonts w:cstheme="minorHAnsi"/>
        </w:rPr>
        <w:t xml:space="preserve"> (SFOA, 2017) regulates the sale, supply, display and promotion of tobacco and vapour products, as well as the smoking of tobacco, the use of electronic cigarettes to vape any substance (including cannabis), and the smoking of cannabis.</w:t>
      </w:r>
    </w:p>
    <w:p w:rsidR="00F642A7" w:rsidRPr="006E5C75" w:rsidRDefault="00F642A7" w:rsidP="00F642A7">
      <w:pPr>
        <w:rPr>
          <w:rFonts w:cstheme="minorHAnsi"/>
        </w:rPr>
      </w:pPr>
      <w:r w:rsidRPr="006E5C75">
        <w:rPr>
          <w:rFonts w:cstheme="minorHAnsi"/>
          <w:b/>
        </w:rPr>
        <w:t xml:space="preserve">Protocol: </w:t>
      </w:r>
      <w:r w:rsidRPr="006E5C75">
        <w:t xml:space="preserve">The Ontario Public Health Standards: Requirements for Programs, Services, and Accountability (“the Standards”) are published by the Minister under the authority of section 7 of the </w:t>
      </w:r>
      <w:r w:rsidRPr="006E5C75">
        <w:rPr>
          <w:i/>
        </w:rPr>
        <w:t>Health Protection and Promotion Act</w:t>
      </w:r>
      <w:r w:rsidRPr="006E5C75">
        <w:t xml:space="preserve"> to specify the mandatory health programs and services provided by boards of health. </w:t>
      </w:r>
      <w:r w:rsidRPr="006E5C75">
        <w:rPr>
          <w:rFonts w:cstheme="minorHAnsi"/>
          <w:b/>
        </w:rPr>
        <w:t xml:space="preserve"> </w:t>
      </w:r>
      <w:r w:rsidRPr="006E5C75">
        <w:t>The Standards identify the minimum expectations for public health programs and services.</w:t>
      </w:r>
      <w:r w:rsidRPr="006E5C75">
        <w:rPr>
          <w:rFonts w:cstheme="minorHAnsi"/>
        </w:rPr>
        <w:t xml:space="preserve"> </w:t>
      </w:r>
      <w:r w:rsidRPr="006E5C75">
        <w:t xml:space="preserve">Protocols are program and topic-specific documents incorporated into the Standards which provide direction on how boards of health shall operationalize specific requirement(s) identified within the Standards. </w:t>
      </w:r>
      <w:r w:rsidRPr="006E5C75">
        <w:rPr>
          <w:rFonts w:cstheme="minorHAnsi"/>
        </w:rPr>
        <w:t xml:space="preserve">The Tobacco, Vapour and Smoke Protocol, 2018 (or as current) provides direction to each board of health to support compliance with the SFOA, 2017. </w:t>
      </w:r>
    </w:p>
    <w:p w:rsidR="00F642A7" w:rsidRPr="006E5C75" w:rsidRDefault="00F642A7" w:rsidP="00F642A7">
      <w:pPr>
        <w:rPr>
          <w:rFonts w:cstheme="minorHAnsi"/>
        </w:rPr>
      </w:pPr>
      <w:r w:rsidRPr="006E5C75">
        <w:rPr>
          <w:rFonts w:cstheme="minorHAnsi"/>
          <w:b/>
        </w:rPr>
        <w:t xml:space="preserve">Guidelines: </w:t>
      </w:r>
      <w:r w:rsidRPr="006E5C75">
        <w:rPr>
          <w:rFonts w:eastAsia="Arial"/>
        </w:rPr>
        <w:t xml:space="preserve">Guidelines are program and topic-specific documents which provide direction on how boards of health shall approach specific requirement(s) identified within the Standards. </w:t>
      </w:r>
      <w:r w:rsidRPr="006E5C75">
        <w:rPr>
          <w:rFonts w:cstheme="minorHAnsi"/>
        </w:rPr>
        <w:t>The Tobacco, Vapour and Smoke Guidelines, 2018 (or as current) provide directions to the board of health on required approaches and interventions in developing and implementing a program of public health interventions for comprehensive tobacco control in the health unit population.</w:t>
      </w:r>
    </w:p>
    <w:p w:rsidR="00F642A7" w:rsidRPr="006E5C75" w:rsidRDefault="00F642A7" w:rsidP="00F642A7">
      <w:pPr>
        <w:rPr>
          <w:rFonts w:cstheme="minorHAnsi"/>
        </w:rPr>
      </w:pPr>
      <w:r w:rsidRPr="006E5C75">
        <w:rPr>
          <w:rFonts w:cstheme="minorHAnsi"/>
          <w:b/>
        </w:rPr>
        <w:t xml:space="preserve">Strategy: </w:t>
      </w:r>
      <w:hyperlink r:id="rId35" w:history="1">
        <w:r w:rsidRPr="006E5C75">
          <w:rPr>
            <w:rStyle w:val="Hyperlink"/>
            <w:rFonts w:cstheme="minorHAnsi"/>
          </w:rPr>
          <w:t>The Smoke-Free Ontario (SFO) Strategy</w:t>
        </w:r>
      </w:hyperlink>
      <w:r w:rsidRPr="006E5C75">
        <w:rPr>
          <w:rFonts w:cstheme="minorHAnsi"/>
        </w:rPr>
        <w:t>, released in 2018, is a comprehensive strategy that combines programs, policies, communications and laws to reduce tobacco and vapour product use and lower the health risks to non-smokers and non-vapers in Ontario. A key goal of the SFO Strategy is to r</w:t>
      </w:r>
      <w:r w:rsidRPr="006E5C75">
        <w:t>educe the proportion of people who smoke in Ontario to 10 per cent by 2023 (currently roughly one in five Ontarians smoke).</w:t>
      </w:r>
    </w:p>
    <w:tbl>
      <w:tblPr>
        <w:tblStyle w:val="TableGrid"/>
        <w:tblW w:w="9463" w:type="dxa"/>
        <w:tblLook w:val="04A0" w:firstRow="1" w:lastRow="0" w:firstColumn="1" w:lastColumn="0" w:noHBand="0" w:noVBand="1"/>
      </w:tblPr>
      <w:tblGrid>
        <w:gridCol w:w="2044"/>
        <w:gridCol w:w="1637"/>
        <w:gridCol w:w="5782"/>
      </w:tblGrid>
      <w:tr w:rsidR="00F642A7" w:rsidRPr="006E5C75" w:rsidTr="00DD7811">
        <w:trPr>
          <w:trHeight w:val="275"/>
          <w:tblHeader/>
        </w:trPr>
        <w:tc>
          <w:tcPr>
            <w:tcW w:w="2044" w:type="dxa"/>
            <w:shd w:val="clear" w:color="auto" w:fill="D9D9D9" w:themeFill="background1" w:themeFillShade="D9"/>
            <w:vAlign w:val="center"/>
          </w:tcPr>
          <w:p w:rsidR="00F642A7" w:rsidRPr="006E5C75" w:rsidRDefault="00F642A7" w:rsidP="00DD7811">
            <w:pPr>
              <w:jc w:val="center"/>
              <w:rPr>
                <w:rFonts w:cstheme="minorHAnsi"/>
                <w:b/>
              </w:rPr>
            </w:pPr>
            <w:r w:rsidRPr="006E5C75">
              <w:rPr>
                <w:rFonts w:cstheme="minorHAnsi"/>
                <w:b/>
              </w:rPr>
              <w:t>Location</w:t>
            </w:r>
          </w:p>
        </w:tc>
        <w:tc>
          <w:tcPr>
            <w:tcW w:w="1637" w:type="dxa"/>
            <w:shd w:val="clear" w:color="auto" w:fill="D9D9D9" w:themeFill="background1" w:themeFillShade="D9"/>
            <w:vAlign w:val="center"/>
          </w:tcPr>
          <w:p w:rsidR="00F642A7" w:rsidRPr="006E5C75" w:rsidRDefault="00F642A7" w:rsidP="00DD7811">
            <w:pPr>
              <w:jc w:val="center"/>
              <w:rPr>
                <w:rFonts w:cstheme="minorHAnsi"/>
                <w:b/>
              </w:rPr>
            </w:pPr>
            <w:r w:rsidRPr="006E5C75">
              <w:rPr>
                <w:rFonts w:cstheme="minorHAnsi"/>
                <w:b/>
              </w:rPr>
              <w:t>Type of policy</w:t>
            </w:r>
          </w:p>
        </w:tc>
        <w:tc>
          <w:tcPr>
            <w:tcW w:w="5782" w:type="dxa"/>
            <w:shd w:val="clear" w:color="auto" w:fill="D9D9D9" w:themeFill="background1" w:themeFillShade="D9"/>
            <w:vAlign w:val="center"/>
          </w:tcPr>
          <w:p w:rsidR="00F642A7" w:rsidRPr="006E5C75" w:rsidRDefault="00F642A7" w:rsidP="00DD7811">
            <w:pPr>
              <w:jc w:val="center"/>
              <w:rPr>
                <w:rFonts w:cstheme="minorHAnsi"/>
                <w:b/>
              </w:rPr>
            </w:pPr>
            <w:r w:rsidRPr="006E5C75">
              <w:rPr>
                <w:rFonts w:cstheme="minorHAnsi"/>
                <w:b/>
              </w:rPr>
              <w:t>Summary</w:t>
            </w:r>
          </w:p>
        </w:tc>
      </w:tr>
      <w:tr w:rsidR="00F642A7" w:rsidRPr="006E5C75" w:rsidTr="00DD7811">
        <w:trPr>
          <w:trHeight w:val="552"/>
        </w:trPr>
        <w:tc>
          <w:tcPr>
            <w:tcW w:w="2044" w:type="dxa"/>
            <w:shd w:val="clear" w:color="auto" w:fill="auto"/>
            <w:vAlign w:val="center"/>
          </w:tcPr>
          <w:p w:rsidR="00F642A7" w:rsidRPr="006E5C75" w:rsidRDefault="00F642A7" w:rsidP="00DD7811">
            <w:pPr>
              <w:jc w:val="center"/>
              <w:rPr>
                <w:rFonts w:cstheme="minorHAnsi"/>
              </w:rPr>
            </w:pPr>
            <w:r w:rsidRPr="006E5C75">
              <w:rPr>
                <w:rFonts w:cstheme="minorHAnsi"/>
              </w:rPr>
              <w:t>General</w:t>
            </w:r>
          </w:p>
        </w:tc>
        <w:tc>
          <w:tcPr>
            <w:tcW w:w="1637" w:type="dxa"/>
            <w:vAlign w:val="center"/>
          </w:tcPr>
          <w:p w:rsidR="00F642A7" w:rsidRPr="006E5C75" w:rsidRDefault="00F642A7" w:rsidP="00DD7811">
            <w:pPr>
              <w:jc w:val="center"/>
              <w:rPr>
                <w:rFonts w:cstheme="minorHAnsi"/>
              </w:rPr>
            </w:pPr>
            <w:r w:rsidRPr="006E5C75">
              <w:rPr>
                <w:rFonts w:cstheme="minorHAnsi"/>
              </w:rPr>
              <w:t>Legislation</w:t>
            </w:r>
          </w:p>
        </w:tc>
        <w:tc>
          <w:tcPr>
            <w:tcW w:w="5782" w:type="dxa"/>
            <w:shd w:val="clear" w:color="auto" w:fill="auto"/>
            <w:vAlign w:val="center"/>
          </w:tcPr>
          <w:p w:rsidR="00F642A7" w:rsidRPr="006E5C75" w:rsidRDefault="00F642A7" w:rsidP="00F642A7">
            <w:pPr>
              <w:pStyle w:val="ListParagraph"/>
              <w:numPr>
                <w:ilvl w:val="0"/>
                <w:numId w:val="26"/>
              </w:numPr>
              <w:jc w:val="left"/>
              <w:rPr>
                <w:rFonts w:asciiTheme="minorHAnsi" w:hAnsiTheme="minorHAnsi" w:cstheme="minorHAnsi"/>
                <w:sz w:val="22"/>
                <w:szCs w:val="22"/>
              </w:rPr>
            </w:pPr>
            <w:r w:rsidRPr="006E5C75">
              <w:rPr>
                <w:rFonts w:asciiTheme="minorHAnsi" w:hAnsiTheme="minorHAnsi" w:cstheme="minorHAnsi"/>
                <w:sz w:val="22"/>
                <w:szCs w:val="22"/>
              </w:rPr>
              <w:t>Cannot sell or supply vapour products to persons under 19.</w:t>
            </w:r>
          </w:p>
          <w:p w:rsidR="00F642A7" w:rsidRPr="006E5C75" w:rsidRDefault="00F642A7" w:rsidP="00F642A7">
            <w:pPr>
              <w:numPr>
                <w:ilvl w:val="0"/>
                <w:numId w:val="26"/>
              </w:numPr>
              <w:spacing w:before="60"/>
              <w:rPr>
                <w:rFonts w:cstheme="minorHAnsi"/>
              </w:rPr>
            </w:pPr>
            <w:r w:rsidRPr="006E5C75">
              <w:rPr>
                <w:rFonts w:cstheme="minorHAnsi"/>
              </w:rPr>
              <w:t xml:space="preserve">Currently, convenience stores, grocery stores and gas stations are allowed to promote but not display vapour products — as long as the promotion complies with federal regulations. Starting January 1, 2020, the promotion of vapour products will be banned in convenience stores, grocery stores and gas stations, subject to limited exceptions for informational signs and documents. It will continue to be allowed in specialty vape stores and cannabis retail stores, which are only open to people aged 19 and older. </w:t>
            </w:r>
          </w:p>
          <w:p w:rsidR="00F642A7" w:rsidRPr="006E5C75" w:rsidRDefault="00F642A7" w:rsidP="00F642A7">
            <w:pPr>
              <w:numPr>
                <w:ilvl w:val="0"/>
                <w:numId w:val="26"/>
              </w:numPr>
              <w:spacing w:before="60"/>
              <w:rPr>
                <w:rFonts w:cstheme="minorHAnsi"/>
              </w:rPr>
            </w:pPr>
            <w:r w:rsidRPr="006E5C75">
              <w:rPr>
                <w:rFonts w:cstheme="minorHAnsi"/>
              </w:rPr>
              <w:t>The display of vapour products is currently prohibited in non-specialty stores under the SFOA, 2017.</w:t>
            </w:r>
            <w:r w:rsidRPr="006E5C75">
              <w:rPr>
                <w:rFonts w:cstheme="minorHAnsi"/>
                <w:lang w:val="en-US"/>
              </w:rPr>
              <w:t xml:space="preserve"> S</w:t>
            </w:r>
            <w:r w:rsidRPr="006E5C75">
              <w:rPr>
                <w:rFonts w:cstheme="minorHAnsi"/>
              </w:rPr>
              <w:t xml:space="preserve">pecialty vape </w:t>
            </w:r>
            <w:r w:rsidRPr="006E5C75">
              <w:rPr>
                <w:rFonts w:cstheme="minorHAnsi"/>
              </w:rPr>
              <w:lastRenderedPageBreak/>
              <w:t>stores can display and promote vapour products; however, they must comply with several conditions, including that minors are not allowed entry to these stores.</w:t>
            </w:r>
          </w:p>
        </w:tc>
      </w:tr>
      <w:tr w:rsidR="00F642A7" w:rsidRPr="006E5C75" w:rsidTr="00DD7811">
        <w:trPr>
          <w:trHeight w:val="662"/>
        </w:trPr>
        <w:tc>
          <w:tcPr>
            <w:tcW w:w="2044" w:type="dxa"/>
            <w:shd w:val="clear" w:color="auto" w:fill="auto"/>
            <w:vAlign w:val="center"/>
          </w:tcPr>
          <w:p w:rsidR="00F642A7" w:rsidRPr="006E5C75" w:rsidRDefault="00F642A7" w:rsidP="00DD7811">
            <w:pPr>
              <w:jc w:val="center"/>
              <w:rPr>
                <w:rFonts w:cstheme="minorHAnsi"/>
              </w:rPr>
            </w:pPr>
            <w:r w:rsidRPr="006E5C75">
              <w:rPr>
                <w:rFonts w:cstheme="minorHAnsi"/>
              </w:rPr>
              <w:lastRenderedPageBreak/>
              <w:t>General</w:t>
            </w:r>
          </w:p>
        </w:tc>
        <w:tc>
          <w:tcPr>
            <w:tcW w:w="1637" w:type="dxa"/>
            <w:vAlign w:val="center"/>
          </w:tcPr>
          <w:p w:rsidR="00F642A7" w:rsidRPr="006E5C75" w:rsidRDefault="00F642A7" w:rsidP="00DD7811">
            <w:pPr>
              <w:autoSpaceDE w:val="0"/>
              <w:autoSpaceDN w:val="0"/>
              <w:adjustRightInd w:val="0"/>
              <w:jc w:val="center"/>
              <w:rPr>
                <w:rFonts w:cstheme="minorHAnsi"/>
              </w:rPr>
            </w:pPr>
            <w:r w:rsidRPr="006E5C75">
              <w:rPr>
                <w:rFonts w:cstheme="minorHAnsi"/>
              </w:rPr>
              <w:t>Policy / Strategy</w:t>
            </w:r>
          </w:p>
        </w:tc>
        <w:tc>
          <w:tcPr>
            <w:tcW w:w="5782" w:type="dxa"/>
            <w:shd w:val="clear" w:color="auto" w:fill="auto"/>
            <w:vAlign w:val="center"/>
          </w:tcPr>
          <w:p w:rsidR="00F642A7" w:rsidRPr="006E5C75" w:rsidRDefault="00F642A7" w:rsidP="00F642A7">
            <w:pPr>
              <w:pStyle w:val="ListParagraph"/>
              <w:numPr>
                <w:ilvl w:val="0"/>
                <w:numId w:val="28"/>
              </w:numPr>
              <w:autoSpaceDE w:val="0"/>
              <w:autoSpaceDN w:val="0"/>
              <w:adjustRightInd w:val="0"/>
              <w:jc w:val="left"/>
              <w:rPr>
                <w:rFonts w:asciiTheme="minorHAnsi" w:hAnsiTheme="minorHAnsi" w:cstheme="minorHAnsi"/>
                <w:sz w:val="22"/>
                <w:szCs w:val="22"/>
              </w:rPr>
            </w:pPr>
            <w:r w:rsidRPr="006E5C75">
              <w:rPr>
                <w:rFonts w:asciiTheme="minorHAnsi" w:hAnsiTheme="minorHAnsi" w:cstheme="minorHAnsi"/>
                <w:sz w:val="22"/>
                <w:szCs w:val="22"/>
              </w:rPr>
              <w:t>Ontario’s Smoke-Free Ontario Strategy (2018) includes a focus on preventing the uptake of vaping in youth and non-smokers.</w:t>
            </w:r>
          </w:p>
        </w:tc>
      </w:tr>
      <w:tr w:rsidR="00F642A7" w:rsidRPr="006E5C75" w:rsidTr="00DD7811">
        <w:trPr>
          <w:trHeight w:val="883"/>
        </w:trPr>
        <w:tc>
          <w:tcPr>
            <w:tcW w:w="2044" w:type="dxa"/>
            <w:shd w:val="clear" w:color="auto" w:fill="FDE9D9" w:themeFill="accent6" w:themeFillTint="33"/>
            <w:vAlign w:val="center"/>
          </w:tcPr>
          <w:p w:rsidR="00F642A7" w:rsidRPr="006E5C75" w:rsidRDefault="00F642A7" w:rsidP="00DD7811">
            <w:pPr>
              <w:jc w:val="center"/>
              <w:rPr>
                <w:rFonts w:cstheme="minorHAnsi"/>
              </w:rPr>
            </w:pPr>
            <w:r w:rsidRPr="006E5C75">
              <w:rPr>
                <w:rFonts w:cstheme="minorHAnsi"/>
              </w:rPr>
              <w:t>School</w:t>
            </w:r>
          </w:p>
        </w:tc>
        <w:tc>
          <w:tcPr>
            <w:tcW w:w="1637" w:type="dxa"/>
            <w:shd w:val="clear" w:color="auto" w:fill="FDE9D9" w:themeFill="accent6" w:themeFillTint="33"/>
            <w:vAlign w:val="center"/>
          </w:tcPr>
          <w:p w:rsidR="00F642A7" w:rsidRPr="006E5C75" w:rsidRDefault="00F642A7" w:rsidP="00DD7811">
            <w:pPr>
              <w:jc w:val="center"/>
              <w:rPr>
                <w:rFonts w:cstheme="minorHAnsi"/>
              </w:rPr>
            </w:pPr>
            <w:r w:rsidRPr="006E5C75">
              <w:rPr>
                <w:rFonts w:cstheme="minorHAnsi"/>
              </w:rPr>
              <w:t>Legislation</w:t>
            </w:r>
          </w:p>
        </w:tc>
        <w:tc>
          <w:tcPr>
            <w:tcW w:w="5782" w:type="dxa"/>
            <w:shd w:val="clear" w:color="auto" w:fill="FDE9D9" w:themeFill="accent6" w:themeFillTint="33"/>
            <w:vAlign w:val="center"/>
          </w:tcPr>
          <w:p w:rsidR="00F642A7" w:rsidRPr="006E5C75" w:rsidRDefault="00F642A7" w:rsidP="00F642A7">
            <w:pPr>
              <w:pStyle w:val="ListParagraph"/>
              <w:numPr>
                <w:ilvl w:val="0"/>
                <w:numId w:val="26"/>
              </w:numPr>
              <w:jc w:val="left"/>
              <w:rPr>
                <w:rFonts w:asciiTheme="minorHAnsi" w:hAnsiTheme="minorHAnsi" w:cstheme="minorHAnsi"/>
                <w:sz w:val="22"/>
                <w:szCs w:val="22"/>
              </w:rPr>
            </w:pPr>
            <w:r w:rsidRPr="006E5C75">
              <w:rPr>
                <w:rFonts w:asciiTheme="minorHAnsi" w:hAnsiTheme="minorHAnsi" w:cstheme="minorHAnsi"/>
                <w:sz w:val="22"/>
                <w:szCs w:val="22"/>
              </w:rPr>
              <w:t>Cannot sell vapour products (e.g., e-cigarettes) at private and public schools.</w:t>
            </w:r>
          </w:p>
          <w:p w:rsidR="00F642A7" w:rsidRPr="006E5C75" w:rsidRDefault="00F642A7" w:rsidP="00F642A7">
            <w:pPr>
              <w:pStyle w:val="ListParagraph"/>
              <w:numPr>
                <w:ilvl w:val="0"/>
                <w:numId w:val="26"/>
              </w:numPr>
              <w:jc w:val="left"/>
              <w:rPr>
                <w:rFonts w:asciiTheme="minorHAnsi" w:hAnsiTheme="minorHAnsi" w:cstheme="minorHAnsi"/>
                <w:sz w:val="22"/>
                <w:szCs w:val="22"/>
              </w:rPr>
            </w:pPr>
            <w:r w:rsidRPr="006E5C75">
              <w:rPr>
                <w:rFonts w:asciiTheme="minorHAnsi" w:hAnsiTheme="minorHAnsi" w:cstheme="minorHAnsi"/>
                <w:sz w:val="22"/>
                <w:szCs w:val="22"/>
              </w:rPr>
              <w:t>Cannot use vapour products (e.g., e-cigarettes) at private and public schools and public areas 20 metres from school grounds.</w:t>
            </w:r>
          </w:p>
          <w:p w:rsidR="00F642A7" w:rsidRPr="006E5C75" w:rsidRDefault="00F642A7" w:rsidP="00DD7811">
            <w:pPr>
              <w:spacing w:before="60"/>
              <w:rPr>
                <w:rFonts w:cstheme="minorHAnsi"/>
              </w:rPr>
            </w:pPr>
          </w:p>
        </w:tc>
      </w:tr>
      <w:tr w:rsidR="00F642A7" w:rsidRPr="006E5C75" w:rsidTr="00DD7811">
        <w:trPr>
          <w:trHeight w:val="883"/>
        </w:trPr>
        <w:tc>
          <w:tcPr>
            <w:tcW w:w="2044" w:type="dxa"/>
            <w:shd w:val="clear" w:color="auto" w:fill="FDE9D9" w:themeFill="accent6" w:themeFillTint="33"/>
            <w:vAlign w:val="center"/>
          </w:tcPr>
          <w:p w:rsidR="00F642A7" w:rsidRPr="006E5C75" w:rsidRDefault="00F642A7" w:rsidP="00DD7811">
            <w:pPr>
              <w:jc w:val="center"/>
              <w:rPr>
                <w:rFonts w:cstheme="minorHAnsi"/>
              </w:rPr>
            </w:pPr>
            <w:r w:rsidRPr="006E5C75">
              <w:rPr>
                <w:rFonts w:cstheme="minorHAnsi"/>
              </w:rPr>
              <w:t>School</w:t>
            </w:r>
          </w:p>
        </w:tc>
        <w:tc>
          <w:tcPr>
            <w:tcW w:w="1637" w:type="dxa"/>
            <w:shd w:val="clear" w:color="auto" w:fill="FDE9D9" w:themeFill="accent6" w:themeFillTint="33"/>
            <w:vAlign w:val="center"/>
          </w:tcPr>
          <w:p w:rsidR="00F642A7" w:rsidRPr="006E5C75" w:rsidRDefault="00F642A7" w:rsidP="00DD7811">
            <w:pPr>
              <w:jc w:val="center"/>
              <w:rPr>
                <w:rFonts w:cstheme="minorHAnsi"/>
              </w:rPr>
            </w:pPr>
            <w:r w:rsidRPr="006E5C75">
              <w:rPr>
                <w:rFonts w:cstheme="minorHAnsi"/>
              </w:rPr>
              <w:t>Protocol</w:t>
            </w:r>
          </w:p>
        </w:tc>
        <w:tc>
          <w:tcPr>
            <w:tcW w:w="5782" w:type="dxa"/>
            <w:shd w:val="clear" w:color="auto" w:fill="FDE9D9" w:themeFill="accent6" w:themeFillTint="33"/>
            <w:vAlign w:val="center"/>
          </w:tcPr>
          <w:p w:rsidR="00F642A7" w:rsidRPr="006E5C75" w:rsidRDefault="00F642A7" w:rsidP="00F642A7">
            <w:pPr>
              <w:pStyle w:val="ListParagraph"/>
              <w:numPr>
                <w:ilvl w:val="0"/>
                <w:numId w:val="27"/>
              </w:numPr>
              <w:jc w:val="left"/>
              <w:rPr>
                <w:rFonts w:asciiTheme="minorHAnsi" w:hAnsiTheme="minorHAnsi" w:cstheme="minorHAnsi"/>
                <w:sz w:val="22"/>
                <w:szCs w:val="22"/>
              </w:rPr>
            </w:pPr>
            <w:r w:rsidRPr="006E5C75">
              <w:rPr>
                <w:rFonts w:asciiTheme="minorHAnsi" w:hAnsiTheme="minorHAnsi" w:cstheme="minorHAnsi"/>
                <w:sz w:val="22"/>
                <w:szCs w:val="22"/>
              </w:rPr>
              <w:t>Public Health Units conduct mandatory annual inspections at secondary schools related to vaping laws (e.g., use, sale, etc.).</w:t>
            </w:r>
          </w:p>
          <w:p w:rsidR="00F642A7" w:rsidRPr="006E5C75" w:rsidRDefault="00F642A7" w:rsidP="00F642A7">
            <w:pPr>
              <w:pStyle w:val="ListParagraph"/>
              <w:numPr>
                <w:ilvl w:val="0"/>
                <w:numId w:val="27"/>
              </w:numPr>
              <w:jc w:val="left"/>
              <w:rPr>
                <w:rFonts w:asciiTheme="minorHAnsi" w:hAnsiTheme="minorHAnsi" w:cstheme="minorHAnsi"/>
                <w:sz w:val="22"/>
                <w:szCs w:val="22"/>
              </w:rPr>
            </w:pPr>
            <w:r w:rsidRPr="006E5C75">
              <w:rPr>
                <w:rFonts w:asciiTheme="minorHAnsi" w:hAnsiTheme="minorHAnsi" w:cstheme="minorHAnsi"/>
                <w:sz w:val="22"/>
                <w:szCs w:val="22"/>
              </w:rPr>
              <w:t>Public Health Units conduct inspections at schools on a complaint-basis related to vaping laws (e.g., use, sale, etc.).</w:t>
            </w:r>
          </w:p>
        </w:tc>
      </w:tr>
      <w:tr w:rsidR="00F642A7" w:rsidRPr="006E5C75" w:rsidTr="00DD7811">
        <w:trPr>
          <w:trHeight w:val="883"/>
        </w:trPr>
        <w:tc>
          <w:tcPr>
            <w:tcW w:w="2044" w:type="dxa"/>
            <w:shd w:val="clear" w:color="auto" w:fill="FDE9D9" w:themeFill="accent6" w:themeFillTint="33"/>
            <w:vAlign w:val="center"/>
          </w:tcPr>
          <w:p w:rsidR="00F642A7" w:rsidRPr="006E5C75" w:rsidRDefault="00F642A7" w:rsidP="00DD7811">
            <w:pPr>
              <w:jc w:val="center"/>
              <w:rPr>
                <w:rFonts w:cstheme="minorHAnsi"/>
              </w:rPr>
            </w:pPr>
            <w:r w:rsidRPr="006E5C75">
              <w:rPr>
                <w:rFonts w:cstheme="minorHAnsi"/>
              </w:rPr>
              <w:t>School</w:t>
            </w:r>
          </w:p>
        </w:tc>
        <w:tc>
          <w:tcPr>
            <w:tcW w:w="1637" w:type="dxa"/>
            <w:shd w:val="clear" w:color="auto" w:fill="FDE9D9" w:themeFill="accent6" w:themeFillTint="33"/>
            <w:vAlign w:val="center"/>
          </w:tcPr>
          <w:p w:rsidR="00F642A7" w:rsidRPr="006E5C75" w:rsidRDefault="00F642A7" w:rsidP="00DD7811">
            <w:pPr>
              <w:jc w:val="center"/>
              <w:rPr>
                <w:rFonts w:cstheme="minorHAnsi"/>
              </w:rPr>
            </w:pPr>
            <w:r w:rsidRPr="006E5C75">
              <w:rPr>
                <w:rFonts w:cstheme="minorHAnsi"/>
              </w:rPr>
              <w:t>Guideline</w:t>
            </w:r>
          </w:p>
        </w:tc>
        <w:tc>
          <w:tcPr>
            <w:tcW w:w="5782" w:type="dxa"/>
            <w:shd w:val="clear" w:color="auto" w:fill="FDE9D9" w:themeFill="accent6" w:themeFillTint="33"/>
            <w:vAlign w:val="center"/>
          </w:tcPr>
          <w:p w:rsidR="00F642A7" w:rsidRPr="006E5C75" w:rsidRDefault="00F642A7" w:rsidP="00F642A7">
            <w:pPr>
              <w:pStyle w:val="ListParagraph"/>
              <w:numPr>
                <w:ilvl w:val="0"/>
                <w:numId w:val="28"/>
              </w:numPr>
              <w:jc w:val="left"/>
              <w:rPr>
                <w:rFonts w:asciiTheme="minorHAnsi" w:hAnsiTheme="minorHAnsi" w:cstheme="minorHAnsi"/>
                <w:sz w:val="22"/>
                <w:szCs w:val="22"/>
              </w:rPr>
            </w:pPr>
            <w:r w:rsidRPr="006E5C75">
              <w:rPr>
                <w:rFonts w:asciiTheme="minorHAnsi" w:hAnsiTheme="minorHAnsi" w:cstheme="minorHAnsi"/>
                <w:sz w:val="22"/>
                <w:szCs w:val="22"/>
              </w:rPr>
              <w:t>Public Health Units are encouraged to work with schools and school boards on services and programs related to comprehensive tobacco control, including vaping.</w:t>
            </w:r>
          </w:p>
        </w:tc>
      </w:tr>
      <w:tr w:rsidR="00F642A7" w:rsidRPr="006E5C75" w:rsidTr="00DD7811">
        <w:trPr>
          <w:trHeight w:val="883"/>
        </w:trPr>
        <w:tc>
          <w:tcPr>
            <w:tcW w:w="2044" w:type="dxa"/>
            <w:shd w:val="clear" w:color="auto" w:fill="E5DFEC" w:themeFill="accent4" w:themeFillTint="33"/>
            <w:vAlign w:val="center"/>
          </w:tcPr>
          <w:p w:rsidR="00F642A7" w:rsidRPr="006E5C75" w:rsidRDefault="00F642A7" w:rsidP="00DD7811">
            <w:pPr>
              <w:rPr>
                <w:rFonts w:cstheme="minorHAnsi"/>
              </w:rPr>
            </w:pPr>
            <w:r w:rsidRPr="006E5C75">
              <w:rPr>
                <w:rFonts w:cstheme="minorHAnsi"/>
              </w:rPr>
              <w:t>Child care centres; Home child care; Early years program</w:t>
            </w:r>
          </w:p>
        </w:tc>
        <w:tc>
          <w:tcPr>
            <w:tcW w:w="1637" w:type="dxa"/>
            <w:shd w:val="clear" w:color="auto" w:fill="E5DFEC" w:themeFill="accent4" w:themeFillTint="33"/>
            <w:vAlign w:val="center"/>
          </w:tcPr>
          <w:p w:rsidR="00F642A7" w:rsidRPr="006E5C75" w:rsidRDefault="00F642A7" w:rsidP="00DD7811">
            <w:pPr>
              <w:autoSpaceDE w:val="0"/>
              <w:autoSpaceDN w:val="0"/>
              <w:adjustRightInd w:val="0"/>
              <w:jc w:val="center"/>
              <w:rPr>
                <w:rFonts w:cstheme="minorHAnsi"/>
              </w:rPr>
            </w:pPr>
            <w:r w:rsidRPr="006E5C75">
              <w:rPr>
                <w:rFonts w:cstheme="minorHAnsi"/>
              </w:rPr>
              <w:t>Legislation</w:t>
            </w:r>
          </w:p>
        </w:tc>
        <w:tc>
          <w:tcPr>
            <w:tcW w:w="5782" w:type="dxa"/>
            <w:shd w:val="clear" w:color="auto" w:fill="E5DFEC" w:themeFill="accent4" w:themeFillTint="33"/>
            <w:vAlign w:val="center"/>
          </w:tcPr>
          <w:p w:rsidR="00F642A7" w:rsidRPr="006E5C75" w:rsidRDefault="00F642A7" w:rsidP="00F642A7">
            <w:pPr>
              <w:pStyle w:val="ListParagraph"/>
              <w:numPr>
                <w:ilvl w:val="0"/>
                <w:numId w:val="28"/>
              </w:numPr>
              <w:autoSpaceDE w:val="0"/>
              <w:autoSpaceDN w:val="0"/>
              <w:adjustRightInd w:val="0"/>
              <w:jc w:val="left"/>
              <w:rPr>
                <w:rFonts w:asciiTheme="minorHAnsi" w:hAnsiTheme="minorHAnsi" w:cstheme="minorHAnsi"/>
                <w:sz w:val="22"/>
                <w:szCs w:val="22"/>
              </w:rPr>
            </w:pPr>
            <w:r w:rsidRPr="006E5C75">
              <w:rPr>
                <w:rFonts w:asciiTheme="minorHAnsi" w:hAnsiTheme="minorHAnsi" w:cstheme="minorHAnsi"/>
                <w:sz w:val="22"/>
                <w:szCs w:val="22"/>
              </w:rPr>
              <w:t>Cannot sell vapour products (e.g., e-cigarettes) at a child care centre or a place where home child care is provided (whether or not children are present).</w:t>
            </w:r>
          </w:p>
          <w:p w:rsidR="00F642A7" w:rsidRPr="006E5C75" w:rsidRDefault="00F642A7" w:rsidP="00F642A7">
            <w:pPr>
              <w:pStyle w:val="ListParagraph"/>
              <w:numPr>
                <w:ilvl w:val="0"/>
                <w:numId w:val="28"/>
              </w:numPr>
              <w:autoSpaceDE w:val="0"/>
              <w:autoSpaceDN w:val="0"/>
              <w:adjustRightInd w:val="0"/>
              <w:jc w:val="left"/>
              <w:rPr>
                <w:rFonts w:asciiTheme="minorHAnsi" w:hAnsiTheme="minorHAnsi" w:cstheme="minorHAnsi"/>
                <w:sz w:val="22"/>
                <w:szCs w:val="22"/>
              </w:rPr>
            </w:pPr>
            <w:r w:rsidRPr="006E5C75">
              <w:rPr>
                <w:rFonts w:asciiTheme="minorHAnsi" w:hAnsiTheme="minorHAnsi" w:cstheme="minorHAnsi"/>
                <w:sz w:val="22"/>
                <w:szCs w:val="22"/>
              </w:rPr>
              <w:t>Cannot use vapour products (e.g., e-cigarettes) at a child care centre, a place where home child care is provided (whether or not children are present) or a place where an early years program or service is provided.</w:t>
            </w:r>
          </w:p>
        </w:tc>
      </w:tr>
      <w:tr w:rsidR="00F642A7" w:rsidRPr="006E5C75" w:rsidTr="00DD7811">
        <w:trPr>
          <w:trHeight w:val="883"/>
        </w:trPr>
        <w:tc>
          <w:tcPr>
            <w:tcW w:w="2044" w:type="dxa"/>
            <w:shd w:val="clear" w:color="auto" w:fill="E5DFEC" w:themeFill="accent4" w:themeFillTint="33"/>
            <w:vAlign w:val="center"/>
          </w:tcPr>
          <w:p w:rsidR="00F642A7" w:rsidRPr="006E5C75" w:rsidRDefault="00F642A7" w:rsidP="00DD7811">
            <w:pPr>
              <w:rPr>
                <w:rFonts w:cstheme="minorHAnsi"/>
              </w:rPr>
            </w:pPr>
            <w:r w:rsidRPr="006E5C75">
              <w:rPr>
                <w:rFonts w:cstheme="minorHAnsi"/>
              </w:rPr>
              <w:t>Child care centres; Home child care; Early years program</w:t>
            </w:r>
          </w:p>
        </w:tc>
        <w:tc>
          <w:tcPr>
            <w:tcW w:w="1637" w:type="dxa"/>
            <w:shd w:val="clear" w:color="auto" w:fill="E5DFEC" w:themeFill="accent4" w:themeFillTint="33"/>
            <w:vAlign w:val="center"/>
          </w:tcPr>
          <w:p w:rsidR="00F642A7" w:rsidRPr="006E5C75" w:rsidRDefault="00F642A7" w:rsidP="00DD7811">
            <w:pPr>
              <w:autoSpaceDE w:val="0"/>
              <w:autoSpaceDN w:val="0"/>
              <w:adjustRightInd w:val="0"/>
              <w:jc w:val="center"/>
              <w:rPr>
                <w:rFonts w:cstheme="minorHAnsi"/>
              </w:rPr>
            </w:pPr>
            <w:r w:rsidRPr="006E5C75">
              <w:rPr>
                <w:rFonts w:cstheme="minorHAnsi"/>
              </w:rPr>
              <w:t>Protocol</w:t>
            </w:r>
          </w:p>
        </w:tc>
        <w:tc>
          <w:tcPr>
            <w:tcW w:w="5782" w:type="dxa"/>
            <w:shd w:val="clear" w:color="auto" w:fill="E5DFEC" w:themeFill="accent4" w:themeFillTint="33"/>
            <w:vAlign w:val="center"/>
          </w:tcPr>
          <w:p w:rsidR="00F642A7" w:rsidRPr="006E5C75" w:rsidRDefault="00F642A7" w:rsidP="00F642A7">
            <w:pPr>
              <w:pStyle w:val="ListParagraph"/>
              <w:numPr>
                <w:ilvl w:val="0"/>
                <w:numId w:val="28"/>
              </w:numPr>
              <w:autoSpaceDE w:val="0"/>
              <w:autoSpaceDN w:val="0"/>
              <w:adjustRightInd w:val="0"/>
              <w:jc w:val="left"/>
              <w:rPr>
                <w:rFonts w:asciiTheme="minorHAnsi" w:hAnsiTheme="minorHAnsi" w:cstheme="minorHAnsi"/>
                <w:sz w:val="22"/>
                <w:szCs w:val="22"/>
              </w:rPr>
            </w:pPr>
            <w:r w:rsidRPr="006E5C75">
              <w:rPr>
                <w:rFonts w:asciiTheme="minorHAnsi" w:hAnsiTheme="minorHAnsi" w:cstheme="minorHAnsi"/>
                <w:sz w:val="22"/>
                <w:szCs w:val="22"/>
              </w:rPr>
              <w:t>Public Health Units conduct inspections related to vaping (e.g., use, sale, etc.) on a complaint-basis at child care centres, places where home child care is provided, and places where an early years program or service is provided.</w:t>
            </w:r>
          </w:p>
        </w:tc>
      </w:tr>
      <w:tr w:rsidR="00F642A7" w:rsidRPr="006E5C75" w:rsidTr="00DD7811">
        <w:trPr>
          <w:trHeight w:val="883"/>
        </w:trPr>
        <w:tc>
          <w:tcPr>
            <w:tcW w:w="2044" w:type="dxa"/>
            <w:shd w:val="clear" w:color="auto" w:fill="E5DFEC" w:themeFill="accent4" w:themeFillTint="33"/>
            <w:vAlign w:val="center"/>
          </w:tcPr>
          <w:p w:rsidR="00F642A7" w:rsidRPr="006E5C75" w:rsidRDefault="00F642A7" w:rsidP="00DD7811">
            <w:pPr>
              <w:rPr>
                <w:rFonts w:cstheme="minorHAnsi"/>
              </w:rPr>
            </w:pPr>
            <w:r w:rsidRPr="006E5C75">
              <w:rPr>
                <w:rFonts w:cstheme="minorHAnsi"/>
              </w:rPr>
              <w:t>Child care centres; Home child care; Early years program</w:t>
            </w:r>
          </w:p>
        </w:tc>
        <w:tc>
          <w:tcPr>
            <w:tcW w:w="1637" w:type="dxa"/>
            <w:shd w:val="clear" w:color="auto" w:fill="E5DFEC" w:themeFill="accent4" w:themeFillTint="33"/>
            <w:vAlign w:val="center"/>
          </w:tcPr>
          <w:p w:rsidR="00F642A7" w:rsidRPr="006E5C75" w:rsidRDefault="00F642A7" w:rsidP="00DD7811">
            <w:pPr>
              <w:autoSpaceDE w:val="0"/>
              <w:autoSpaceDN w:val="0"/>
              <w:adjustRightInd w:val="0"/>
              <w:jc w:val="center"/>
              <w:rPr>
                <w:rFonts w:cstheme="minorHAnsi"/>
              </w:rPr>
            </w:pPr>
            <w:r w:rsidRPr="006E5C75">
              <w:rPr>
                <w:rFonts w:cstheme="minorHAnsi"/>
              </w:rPr>
              <w:t>Guideline</w:t>
            </w:r>
          </w:p>
        </w:tc>
        <w:tc>
          <w:tcPr>
            <w:tcW w:w="5782" w:type="dxa"/>
            <w:shd w:val="clear" w:color="auto" w:fill="E5DFEC" w:themeFill="accent4" w:themeFillTint="33"/>
            <w:vAlign w:val="center"/>
          </w:tcPr>
          <w:p w:rsidR="00F642A7" w:rsidRPr="006E5C75" w:rsidRDefault="00F642A7" w:rsidP="00F642A7">
            <w:pPr>
              <w:pStyle w:val="ListParagraph"/>
              <w:numPr>
                <w:ilvl w:val="0"/>
                <w:numId w:val="28"/>
              </w:numPr>
              <w:autoSpaceDE w:val="0"/>
              <w:autoSpaceDN w:val="0"/>
              <w:adjustRightInd w:val="0"/>
              <w:jc w:val="left"/>
              <w:rPr>
                <w:rFonts w:asciiTheme="minorHAnsi" w:hAnsiTheme="minorHAnsi" w:cstheme="minorHAnsi"/>
                <w:sz w:val="22"/>
                <w:szCs w:val="22"/>
              </w:rPr>
            </w:pPr>
            <w:r w:rsidRPr="006E5C75">
              <w:rPr>
                <w:rFonts w:asciiTheme="minorHAnsi" w:hAnsiTheme="minorHAnsi" w:cstheme="minorHAnsi"/>
                <w:sz w:val="22"/>
                <w:szCs w:val="22"/>
              </w:rPr>
              <w:t>Public Health Units are encouraged to work with local partners on services and programs related to comprehensive tobacco control, including vaping.</w:t>
            </w:r>
          </w:p>
        </w:tc>
      </w:tr>
    </w:tbl>
    <w:p w:rsidR="00F642A7" w:rsidRPr="006E5C75" w:rsidRDefault="00F642A7" w:rsidP="00F642A7">
      <w:pPr>
        <w:spacing w:after="0"/>
        <w:rPr>
          <w:rFonts w:eastAsiaTheme="majorEastAsia" w:cstheme="minorHAnsi"/>
          <w:lang w:eastAsia="en-CA"/>
        </w:rPr>
      </w:pPr>
    </w:p>
    <w:p w:rsidR="00F642A7" w:rsidRPr="006E5C75" w:rsidRDefault="00F642A7" w:rsidP="00F642A7">
      <w:pPr>
        <w:rPr>
          <w:rFonts w:eastAsiaTheme="majorEastAsia" w:cstheme="minorHAnsi"/>
          <w:b/>
          <w:u w:val="single"/>
          <w:lang w:eastAsia="en-CA"/>
        </w:rPr>
      </w:pPr>
      <w:r w:rsidRPr="006E5C75">
        <w:rPr>
          <w:rFonts w:eastAsiaTheme="majorEastAsia" w:cstheme="minorHAnsi"/>
          <w:b/>
          <w:u w:val="single"/>
          <w:lang w:eastAsia="en-CA"/>
        </w:rPr>
        <w:t>NOTES:</w:t>
      </w:r>
    </w:p>
    <w:p w:rsidR="00F642A7" w:rsidRPr="006E5C75" w:rsidRDefault="00F642A7" w:rsidP="00F642A7">
      <w:pPr>
        <w:spacing w:after="360"/>
        <w:rPr>
          <w:rFonts w:cstheme="minorHAnsi"/>
        </w:rPr>
      </w:pPr>
      <w:r w:rsidRPr="006E5C75">
        <w:rPr>
          <w:rFonts w:cstheme="minorHAnsi"/>
        </w:rPr>
        <w:t xml:space="preserve">Public Health Units (board of health) are responsible for enforcing the SFOA, 2017. Public Health Units (PHUs) use a compliance strategy that employs a balance of education, inspection and progressive </w:t>
      </w:r>
      <w:r w:rsidRPr="006E5C75">
        <w:rPr>
          <w:rFonts w:cstheme="minorHAnsi"/>
        </w:rPr>
        <w:lastRenderedPageBreak/>
        <w:t>enforcement. “Progressive enforcement” means the use of warnings and graduated charging options to reflect the frequency and severity of the level of non-compliance.</w:t>
      </w:r>
    </w:p>
    <w:p w:rsidR="00F642A7" w:rsidRPr="006E5C75" w:rsidRDefault="00F642A7" w:rsidP="00F642A7">
      <w:pPr>
        <w:rPr>
          <w:rFonts w:cstheme="minorHAnsi"/>
        </w:rPr>
      </w:pPr>
      <w:r w:rsidRPr="006E5C75">
        <w:rPr>
          <w:rFonts w:cstheme="minorHAnsi"/>
        </w:rPr>
        <w:t xml:space="preserve">The SFOA, 2017 is not the only source of vaping restrictions in Ontario. Additional vaping restrictions that go beyond the requirements set out in the SFOA, 2017 may be found in municipal bylaws and the policies of employers and property owners.  </w:t>
      </w:r>
    </w:p>
    <w:p w:rsidR="00F642A7" w:rsidRPr="006E5C75" w:rsidRDefault="00F642A7" w:rsidP="00F642A7">
      <w:pPr>
        <w:rPr>
          <w:rFonts w:cstheme="minorHAnsi"/>
        </w:rPr>
      </w:pPr>
      <w:r w:rsidRPr="006E5C75">
        <w:rPr>
          <w:rFonts w:eastAsiaTheme="majorEastAsia" w:cstheme="minorHAnsi"/>
          <w:lang w:eastAsia="en-CA"/>
        </w:rPr>
        <w:t>Comprehensive tobacco control programs and policies focus on preventing the initiation of tobacco and vapour product use and addiction to nicotine; supporting tobacco cessation efforts; protecting people from social and physical exposure to second-hand smoke and vapour; and identifying and eliminating disparities related to tobacco and vapour product use. A coordinated and integrated comprehensive strategy means that prevention, cessation and protection efforts are mutually reinforcing leading to effective and efficient outcomes.</w:t>
      </w:r>
    </w:p>
    <w:p w:rsidR="00F642A7" w:rsidRPr="006E5C75" w:rsidRDefault="00F642A7" w:rsidP="00F642A7">
      <w:pPr>
        <w:shd w:val="clear" w:color="auto" w:fill="FFFFFF"/>
        <w:spacing w:after="0"/>
        <w:outlineLvl w:val="0"/>
        <w:rPr>
          <w:rFonts w:eastAsia="Calibri" w:cstheme="minorHAnsi"/>
        </w:rPr>
      </w:pPr>
    </w:p>
    <w:p w:rsidR="00F642A7" w:rsidRPr="006E5C75" w:rsidRDefault="00F642A7" w:rsidP="00F642A7">
      <w:pPr>
        <w:pStyle w:val="ListParagraph"/>
        <w:numPr>
          <w:ilvl w:val="0"/>
          <w:numId w:val="12"/>
        </w:numPr>
        <w:shd w:val="clear" w:color="auto" w:fill="FFFFFF"/>
        <w:spacing w:after="0"/>
        <w:ind w:left="360"/>
        <w:contextualSpacing w:val="0"/>
        <w:outlineLvl w:val="0"/>
        <w:rPr>
          <w:rFonts w:asciiTheme="minorHAnsi" w:hAnsiTheme="minorHAnsi" w:cstheme="minorHAnsi"/>
          <w:b/>
          <w:sz w:val="22"/>
          <w:szCs w:val="22"/>
        </w:rPr>
      </w:pPr>
      <w:r w:rsidRPr="006E5C75">
        <w:rPr>
          <w:rFonts w:asciiTheme="minorHAnsi" w:hAnsiTheme="minorHAnsi" w:cstheme="minorHAnsi"/>
          <w:b/>
          <w:sz w:val="22"/>
          <w:szCs w:val="22"/>
        </w:rPr>
        <w:t>RESOURCES, TOOLS, AND SUPPORTS</w:t>
      </w:r>
    </w:p>
    <w:p w:rsidR="00F642A7" w:rsidRPr="006E5C75" w:rsidRDefault="00F642A7" w:rsidP="00F642A7">
      <w:pPr>
        <w:shd w:val="clear" w:color="auto" w:fill="FFFFFF"/>
        <w:spacing w:after="0" w:line="240" w:lineRule="auto"/>
        <w:outlineLvl w:val="0"/>
        <w:rPr>
          <w:rStyle w:val="Heading1Char"/>
          <w:rFonts w:asciiTheme="minorHAnsi" w:eastAsiaTheme="minorHAnsi" w:hAnsiTheme="minorHAnsi" w:cstheme="minorHAnsi"/>
          <w:sz w:val="22"/>
          <w:szCs w:val="22"/>
        </w:rPr>
      </w:pPr>
    </w:p>
    <w:p w:rsidR="00F642A7" w:rsidRPr="006E5C75" w:rsidRDefault="00F642A7" w:rsidP="00F642A7">
      <w:pPr>
        <w:pStyle w:val="ListParagraph"/>
        <w:numPr>
          <w:ilvl w:val="0"/>
          <w:numId w:val="30"/>
        </w:numPr>
        <w:shd w:val="clear" w:color="auto" w:fill="FFFFFF"/>
        <w:spacing w:after="0" w:line="240" w:lineRule="auto"/>
        <w:outlineLvl w:val="0"/>
        <w:rPr>
          <w:rStyle w:val="Heading1Char"/>
          <w:rFonts w:asciiTheme="minorHAnsi" w:eastAsiaTheme="minorHAnsi" w:hAnsiTheme="minorHAnsi" w:cstheme="minorHAnsi"/>
          <w:b w:val="0"/>
          <w:sz w:val="22"/>
          <w:szCs w:val="22"/>
        </w:rPr>
      </w:pPr>
      <w:r w:rsidRPr="006E5C75">
        <w:rPr>
          <w:rStyle w:val="Heading1Char"/>
          <w:rFonts w:asciiTheme="minorHAnsi" w:eastAsiaTheme="minorHAnsi" w:hAnsiTheme="minorHAnsi" w:cstheme="minorHAnsi"/>
          <w:sz w:val="22"/>
          <w:szCs w:val="22"/>
        </w:rPr>
        <w:t>Provincial Fact sheets</w:t>
      </w:r>
      <w:r w:rsidRPr="006E5C75">
        <w:rPr>
          <w:rStyle w:val="Heading1Char"/>
          <w:rFonts w:asciiTheme="minorHAnsi" w:eastAsiaTheme="minorHAnsi" w:hAnsiTheme="minorHAnsi" w:cstheme="minorHAnsi"/>
          <w:b w:val="0"/>
          <w:sz w:val="22"/>
          <w:szCs w:val="22"/>
        </w:rPr>
        <w:t xml:space="preserve"> - The Ontario Ministry of Health developed fact sheets related to provincial vaping laws that may be shared with stakeholders, including schools, parents and students. Fact sheets have been provided to local Public Health Units for distribution in their communities and are available upon request.</w:t>
      </w:r>
    </w:p>
    <w:p w:rsidR="00F642A7" w:rsidRPr="006E5C75" w:rsidRDefault="00F642A7" w:rsidP="00F642A7">
      <w:pPr>
        <w:shd w:val="clear" w:color="auto" w:fill="FFFFFF"/>
        <w:spacing w:after="0" w:line="240" w:lineRule="auto"/>
        <w:outlineLvl w:val="0"/>
        <w:rPr>
          <w:rStyle w:val="Heading1Char"/>
          <w:rFonts w:asciiTheme="minorHAnsi" w:eastAsiaTheme="minorHAnsi" w:hAnsiTheme="minorHAnsi" w:cstheme="minorHAnsi"/>
          <w:b w:val="0"/>
          <w:sz w:val="22"/>
          <w:szCs w:val="22"/>
        </w:rPr>
      </w:pPr>
    </w:p>
    <w:p w:rsidR="00F642A7" w:rsidRPr="006E5C75" w:rsidRDefault="00F642A7" w:rsidP="00F642A7">
      <w:pPr>
        <w:pStyle w:val="ListParagraph"/>
        <w:numPr>
          <w:ilvl w:val="0"/>
          <w:numId w:val="30"/>
        </w:numPr>
        <w:shd w:val="clear" w:color="auto" w:fill="FFFFFF"/>
        <w:spacing w:after="0" w:line="240" w:lineRule="auto"/>
        <w:outlineLvl w:val="0"/>
        <w:rPr>
          <w:rStyle w:val="Heading1Char"/>
          <w:rFonts w:asciiTheme="minorHAnsi" w:eastAsiaTheme="minorHAnsi" w:hAnsiTheme="minorHAnsi" w:cstheme="minorHAnsi"/>
          <w:b w:val="0"/>
          <w:sz w:val="22"/>
          <w:szCs w:val="22"/>
        </w:rPr>
      </w:pPr>
      <w:r w:rsidRPr="006E5C75">
        <w:rPr>
          <w:rStyle w:val="Heading1Char"/>
          <w:rFonts w:asciiTheme="minorHAnsi" w:eastAsiaTheme="minorHAnsi" w:hAnsiTheme="minorHAnsi" w:cstheme="minorHAnsi"/>
          <w:sz w:val="22"/>
          <w:szCs w:val="22"/>
        </w:rPr>
        <w:t>Provincial Website -</w:t>
      </w:r>
      <w:r w:rsidRPr="006E5C75">
        <w:rPr>
          <w:rStyle w:val="Heading1Char"/>
          <w:rFonts w:asciiTheme="minorHAnsi" w:eastAsiaTheme="minorHAnsi" w:hAnsiTheme="minorHAnsi" w:cstheme="minorHAnsi"/>
          <w:b w:val="0"/>
          <w:sz w:val="22"/>
          <w:szCs w:val="22"/>
        </w:rPr>
        <w:t xml:space="preserve"> The Government of Ontario website includes information on vaping </w:t>
      </w:r>
      <w:hyperlink r:id="rId36" w:history="1">
        <w:r w:rsidRPr="006E5C75">
          <w:rPr>
            <w:rStyle w:val="Hyperlink"/>
            <w:rFonts w:cstheme="minorHAnsi"/>
            <w:kern w:val="36"/>
          </w:rPr>
          <w:t>(www.ontario.ca/vaping</w:t>
        </w:r>
      </w:hyperlink>
      <w:r w:rsidRPr="006E5C75">
        <w:rPr>
          <w:rStyle w:val="Heading1Char"/>
          <w:rFonts w:asciiTheme="minorHAnsi" w:eastAsiaTheme="minorHAnsi" w:hAnsiTheme="minorHAnsi" w:cstheme="minorHAnsi"/>
          <w:b w:val="0"/>
          <w:sz w:val="22"/>
          <w:szCs w:val="22"/>
        </w:rPr>
        <w:t>) and vaping laws (</w:t>
      </w:r>
      <w:hyperlink r:id="rId37" w:history="1">
        <w:r w:rsidRPr="006E5C75">
          <w:rPr>
            <w:rStyle w:val="Hyperlink"/>
            <w:rFonts w:cstheme="minorHAnsi"/>
            <w:kern w:val="36"/>
          </w:rPr>
          <w:t>www.ontario.ca</w:t>
        </w:r>
      </w:hyperlink>
      <w:r w:rsidRPr="006E5C75">
        <w:rPr>
          <w:rStyle w:val="Hyperlink"/>
          <w:rFonts w:cstheme="minorHAnsi"/>
          <w:kern w:val="36"/>
        </w:rPr>
        <w:t>/page/where-you-cant-smoke-or-vape-ontario</w:t>
      </w:r>
      <w:r w:rsidRPr="006E5C75">
        <w:rPr>
          <w:rStyle w:val="Heading1Char"/>
          <w:rFonts w:asciiTheme="minorHAnsi" w:eastAsiaTheme="minorHAnsi" w:hAnsiTheme="minorHAnsi" w:cstheme="minorHAnsi"/>
          <w:b w:val="0"/>
          <w:sz w:val="22"/>
          <w:szCs w:val="22"/>
        </w:rPr>
        <w:t>)</w:t>
      </w:r>
    </w:p>
    <w:p w:rsidR="00F642A7" w:rsidRPr="006E5C75" w:rsidRDefault="00F642A7" w:rsidP="00F642A7">
      <w:pPr>
        <w:shd w:val="clear" w:color="auto" w:fill="FFFFFF"/>
        <w:spacing w:after="0" w:line="240" w:lineRule="auto"/>
        <w:outlineLvl w:val="0"/>
        <w:rPr>
          <w:rStyle w:val="Heading1Char"/>
          <w:rFonts w:asciiTheme="minorHAnsi" w:eastAsiaTheme="minorHAnsi" w:hAnsiTheme="minorHAnsi" w:cstheme="minorHAnsi"/>
          <w:b w:val="0"/>
          <w:sz w:val="22"/>
          <w:szCs w:val="22"/>
        </w:rPr>
      </w:pPr>
    </w:p>
    <w:p w:rsidR="00F642A7" w:rsidRPr="006E5C75" w:rsidRDefault="00F642A7" w:rsidP="00F642A7">
      <w:pPr>
        <w:pStyle w:val="ListParagraph"/>
        <w:numPr>
          <w:ilvl w:val="0"/>
          <w:numId w:val="30"/>
        </w:numPr>
        <w:shd w:val="clear" w:color="auto" w:fill="FFFFFF"/>
        <w:spacing w:after="0" w:line="240" w:lineRule="auto"/>
        <w:outlineLvl w:val="0"/>
        <w:rPr>
          <w:rStyle w:val="Heading1Char"/>
          <w:rFonts w:asciiTheme="minorHAnsi" w:eastAsiaTheme="minorHAnsi" w:hAnsiTheme="minorHAnsi" w:cstheme="minorHAnsi"/>
          <w:b w:val="0"/>
          <w:sz w:val="22"/>
          <w:szCs w:val="22"/>
        </w:rPr>
      </w:pPr>
      <w:r w:rsidRPr="006E5C75">
        <w:rPr>
          <w:rStyle w:val="Heading1Char"/>
          <w:rFonts w:asciiTheme="minorHAnsi" w:eastAsiaTheme="minorHAnsi" w:hAnsiTheme="minorHAnsi" w:cstheme="minorHAnsi"/>
          <w:sz w:val="22"/>
          <w:szCs w:val="22"/>
        </w:rPr>
        <w:t>Locally-developed resources</w:t>
      </w:r>
      <w:r w:rsidRPr="006E5C75">
        <w:rPr>
          <w:rStyle w:val="Heading1Char"/>
          <w:rFonts w:asciiTheme="minorHAnsi" w:eastAsiaTheme="minorHAnsi" w:hAnsiTheme="minorHAnsi" w:cstheme="minorHAnsi"/>
          <w:b w:val="0"/>
          <w:sz w:val="22"/>
          <w:szCs w:val="22"/>
        </w:rPr>
        <w:t xml:space="preserve"> - Local Public Health Units work with community partners (including schools and schoolboards) to develop tools, resources and supports that meet community needs. Resources may be community-specific; however, Public Health Units are encouraged to collaborate and coordinate efforts across regions when appropriate.</w:t>
      </w:r>
    </w:p>
    <w:p w:rsidR="00F642A7" w:rsidRPr="006E5C75" w:rsidRDefault="00851C89" w:rsidP="00F642A7">
      <w:pPr>
        <w:pStyle w:val="ListParagraph"/>
        <w:numPr>
          <w:ilvl w:val="0"/>
          <w:numId w:val="29"/>
        </w:numPr>
        <w:shd w:val="clear" w:color="auto" w:fill="FFFFFF"/>
        <w:outlineLvl w:val="0"/>
        <w:rPr>
          <w:rStyle w:val="Heading1Char"/>
          <w:rFonts w:asciiTheme="minorHAnsi" w:eastAsiaTheme="minorHAnsi" w:hAnsiTheme="minorHAnsi" w:cstheme="minorHAnsi"/>
          <w:bCs w:val="0"/>
          <w:sz w:val="22"/>
          <w:szCs w:val="22"/>
          <w:lang w:val="en-CA" w:bidi="ar-SA"/>
        </w:rPr>
      </w:pPr>
      <w:hyperlink r:id="rId38" w:history="1">
        <w:r w:rsidR="00F642A7" w:rsidRPr="006E5C75">
          <w:rPr>
            <w:rStyle w:val="Hyperlink"/>
            <w:rFonts w:eastAsiaTheme="minorHAnsi" w:cstheme="minorHAnsi"/>
            <w:kern w:val="36"/>
            <w:lang w:val="en-CA" w:bidi="ar-SA"/>
          </w:rPr>
          <w:t>Vaping 101 - PPt Presentation</w:t>
        </w:r>
      </w:hyperlink>
      <w:r w:rsidR="00F642A7" w:rsidRPr="006E5C75">
        <w:rPr>
          <w:rStyle w:val="Heading1Char"/>
          <w:rFonts w:asciiTheme="minorHAnsi" w:eastAsiaTheme="minorHAnsi" w:hAnsiTheme="minorHAnsi" w:cstheme="minorHAnsi"/>
          <w:sz w:val="22"/>
          <w:szCs w:val="22"/>
          <w:lang w:val="en-CA" w:bidi="ar-SA"/>
        </w:rPr>
        <w:t xml:space="preserve">  (ON - Wellington-Dufferin-Guelph Public Health)</w:t>
      </w:r>
    </w:p>
    <w:p w:rsidR="00F642A7" w:rsidRPr="006E5C75" w:rsidRDefault="00F642A7" w:rsidP="00F642A7">
      <w:pPr>
        <w:pStyle w:val="ListParagraph"/>
        <w:shd w:val="clear" w:color="auto" w:fill="FFFFFF"/>
        <w:spacing w:after="0" w:line="240" w:lineRule="auto"/>
        <w:ind w:left="360"/>
        <w:outlineLvl w:val="0"/>
        <w:rPr>
          <w:rStyle w:val="Heading1Char"/>
          <w:rFonts w:asciiTheme="minorHAnsi" w:eastAsiaTheme="minorHAnsi" w:hAnsiTheme="minorHAnsi" w:cstheme="minorHAnsi"/>
          <w:b w:val="0"/>
          <w:sz w:val="22"/>
          <w:szCs w:val="22"/>
        </w:rPr>
      </w:pPr>
    </w:p>
    <w:p w:rsidR="00F642A7" w:rsidRPr="006E5C75" w:rsidRDefault="00F642A7" w:rsidP="00F642A7">
      <w:pPr>
        <w:pStyle w:val="ListParagraph"/>
        <w:numPr>
          <w:ilvl w:val="0"/>
          <w:numId w:val="30"/>
        </w:numPr>
        <w:shd w:val="clear" w:color="auto" w:fill="FFFFFF"/>
        <w:spacing w:after="0" w:line="240" w:lineRule="auto"/>
        <w:outlineLvl w:val="0"/>
        <w:rPr>
          <w:rStyle w:val="Heading1Char"/>
          <w:rFonts w:asciiTheme="minorHAnsi" w:eastAsiaTheme="minorHAnsi" w:hAnsiTheme="minorHAnsi" w:cstheme="minorHAnsi"/>
          <w:b w:val="0"/>
          <w:sz w:val="22"/>
          <w:szCs w:val="22"/>
        </w:rPr>
      </w:pPr>
      <w:r w:rsidRPr="006E5C75">
        <w:rPr>
          <w:rStyle w:val="Heading1Char"/>
          <w:rFonts w:asciiTheme="minorHAnsi" w:eastAsiaTheme="minorHAnsi" w:hAnsiTheme="minorHAnsi" w:cstheme="minorHAnsi"/>
          <w:sz w:val="22"/>
          <w:szCs w:val="22"/>
        </w:rPr>
        <w:t>Local prevention initiatives</w:t>
      </w:r>
      <w:r w:rsidRPr="006E5C75">
        <w:rPr>
          <w:rStyle w:val="Heading1Char"/>
          <w:rFonts w:asciiTheme="minorHAnsi" w:eastAsiaTheme="minorHAnsi" w:hAnsiTheme="minorHAnsi" w:cstheme="minorHAnsi"/>
          <w:b w:val="0"/>
          <w:sz w:val="22"/>
          <w:szCs w:val="22"/>
        </w:rPr>
        <w:t xml:space="preserve"> - Local Public Health Units work with community partners (including schools and schoolboards) to provide programs and services to help prevent the uptake of vaping in youth. Public Health Units are required to conduct program evaluations for vaping prevention initiatives and are encouraged to share successful initiatives broadly.</w:t>
      </w:r>
    </w:p>
    <w:p w:rsidR="00F642A7" w:rsidRPr="006E5C75" w:rsidRDefault="00F642A7" w:rsidP="00F642A7">
      <w:pPr>
        <w:shd w:val="clear" w:color="auto" w:fill="FFFFFF"/>
        <w:spacing w:after="0" w:line="240" w:lineRule="auto"/>
        <w:outlineLvl w:val="0"/>
        <w:rPr>
          <w:rFonts w:cstheme="minorHAnsi"/>
          <w:bCs/>
          <w:kern w:val="36"/>
          <w:lang w:eastAsia="en-CA"/>
        </w:rPr>
      </w:pPr>
    </w:p>
    <w:p w:rsidR="00F642A7" w:rsidRPr="006E5C75" w:rsidRDefault="00F642A7" w:rsidP="00F642A7">
      <w:pPr>
        <w:pStyle w:val="ListParagraph"/>
        <w:numPr>
          <w:ilvl w:val="0"/>
          <w:numId w:val="30"/>
        </w:numPr>
        <w:shd w:val="clear" w:color="auto" w:fill="FFFFFF"/>
        <w:spacing w:after="0" w:line="240" w:lineRule="auto"/>
        <w:outlineLvl w:val="0"/>
        <w:rPr>
          <w:rStyle w:val="Heading1Char"/>
          <w:rFonts w:asciiTheme="minorHAnsi" w:eastAsiaTheme="minorHAnsi" w:hAnsiTheme="minorHAnsi" w:cstheme="minorHAnsi"/>
          <w:b w:val="0"/>
          <w:sz w:val="22"/>
          <w:szCs w:val="22"/>
        </w:rPr>
      </w:pPr>
      <w:r w:rsidRPr="006E5C75">
        <w:rPr>
          <w:rStyle w:val="Heading1Char"/>
          <w:rFonts w:asciiTheme="minorHAnsi" w:eastAsiaTheme="minorHAnsi" w:hAnsiTheme="minorHAnsi" w:cstheme="minorHAnsi"/>
          <w:sz w:val="22"/>
          <w:szCs w:val="22"/>
        </w:rPr>
        <w:t>Local peer-led initiatives</w:t>
      </w:r>
      <w:r w:rsidRPr="006E5C75">
        <w:rPr>
          <w:rStyle w:val="Heading1Char"/>
          <w:rFonts w:asciiTheme="minorHAnsi" w:eastAsiaTheme="minorHAnsi" w:hAnsiTheme="minorHAnsi" w:cstheme="minorHAnsi"/>
          <w:b w:val="0"/>
          <w:sz w:val="22"/>
          <w:szCs w:val="22"/>
        </w:rPr>
        <w:t xml:space="preserve"> - Local Public Health Units work with community partners (including schools and schoolboards) to develop tools, resources and supports that meet community needs. Efforts may include peer-led initiatives.</w:t>
      </w:r>
    </w:p>
    <w:p w:rsidR="00F642A7" w:rsidRPr="006E5C75" w:rsidRDefault="00F642A7" w:rsidP="00F642A7">
      <w:pPr>
        <w:pStyle w:val="ListParagraph"/>
        <w:shd w:val="clear" w:color="auto" w:fill="FFFFFF" w:themeFill="background1"/>
        <w:ind w:left="360"/>
        <w:outlineLvl w:val="0"/>
        <w:rPr>
          <w:rFonts w:eastAsia="Arial Unicode MS" w:cstheme="minorHAnsi"/>
          <w:bdr w:val="nil"/>
        </w:rPr>
      </w:pPr>
    </w:p>
    <w:p w:rsidR="00F642A7" w:rsidRPr="006E5C75" w:rsidRDefault="00F642A7" w:rsidP="00F642A7">
      <w:pPr>
        <w:pStyle w:val="ListParagraph"/>
        <w:numPr>
          <w:ilvl w:val="0"/>
          <w:numId w:val="30"/>
        </w:numPr>
        <w:shd w:val="clear" w:color="auto" w:fill="FFFFFF" w:themeFill="background1"/>
        <w:outlineLvl w:val="0"/>
        <w:rPr>
          <w:rFonts w:eastAsia="Arial Unicode MS" w:cstheme="minorHAnsi"/>
          <w:sz w:val="22"/>
          <w:bdr w:val="nil"/>
        </w:rPr>
      </w:pPr>
      <w:r w:rsidRPr="006E5C75">
        <w:rPr>
          <w:rFonts w:eastAsia="Arial Unicode MS" w:cstheme="minorHAnsi"/>
          <w:b/>
          <w:sz w:val="22"/>
          <w:bdr w:val="nil"/>
        </w:rPr>
        <w:t xml:space="preserve">Vaping resources targeted for youth – </w:t>
      </w:r>
      <w:hyperlink r:id="rId39" w:history="1">
        <w:r w:rsidRPr="006E5C75">
          <w:rPr>
            <w:rStyle w:val="Hyperlink"/>
            <w:rFonts w:eastAsia="Arial Unicode MS" w:cstheme="minorHAnsi"/>
            <w:sz w:val="22"/>
            <w:bdr w:val="nil"/>
          </w:rPr>
          <w:t>Not an Experiment</w:t>
        </w:r>
      </w:hyperlink>
      <w:r w:rsidRPr="006E5C75">
        <w:rPr>
          <w:rFonts w:eastAsia="Arial Unicode MS" w:cstheme="minorHAnsi"/>
          <w:sz w:val="22"/>
          <w:bdr w:val="nil"/>
        </w:rPr>
        <w:t xml:space="preserve"> is a game that informs users about the hazards associated with vaping (developed by the Ontario Central East Tobacco Control Area </w:t>
      </w:r>
      <w:r w:rsidRPr="006E5C75">
        <w:rPr>
          <w:rFonts w:eastAsia="Arial Unicode MS" w:cstheme="minorHAnsi"/>
          <w:sz w:val="22"/>
          <w:bdr w:val="nil"/>
        </w:rPr>
        <w:lastRenderedPageBreak/>
        <w:t xml:space="preserve">Network); </w:t>
      </w:r>
      <w:hyperlink r:id="rId40" w:history="1">
        <w:r w:rsidRPr="006E5C75">
          <w:rPr>
            <w:rStyle w:val="Hyperlink"/>
            <w:rFonts w:eastAsia="Arial Unicode MS" w:cstheme="minorHAnsi"/>
            <w:sz w:val="22"/>
            <w:bdr w:val="nil"/>
          </w:rPr>
          <w:t xml:space="preserve">Unfiltered Facts </w:t>
        </w:r>
      </w:hyperlink>
      <w:r w:rsidRPr="006E5C75">
        <w:rPr>
          <w:rFonts w:eastAsia="Arial Unicode MS" w:cstheme="minorHAnsi"/>
          <w:sz w:val="22"/>
          <w:bdr w:val="nil"/>
        </w:rPr>
        <w:t xml:space="preserve"> in an interactive website that shares facts about vaping (developed by the Ontario Central West Tobacco Control Area Network).</w:t>
      </w:r>
    </w:p>
    <w:p w:rsidR="00F642A7" w:rsidRPr="006E5C75" w:rsidRDefault="00F642A7" w:rsidP="00F642A7">
      <w:pPr>
        <w:pStyle w:val="ListParagraph"/>
        <w:shd w:val="clear" w:color="auto" w:fill="FFFFFF" w:themeFill="background1"/>
        <w:ind w:left="360"/>
        <w:outlineLvl w:val="0"/>
        <w:rPr>
          <w:rStyle w:val="Heading1Char"/>
          <w:rFonts w:asciiTheme="minorHAnsi" w:eastAsiaTheme="minorHAnsi" w:hAnsiTheme="minorHAnsi" w:cstheme="minorHAnsi"/>
          <w:sz w:val="22"/>
          <w:szCs w:val="22"/>
        </w:rPr>
      </w:pPr>
    </w:p>
    <w:p w:rsidR="00F642A7" w:rsidRPr="006E5C75" w:rsidRDefault="00F642A7" w:rsidP="00F642A7">
      <w:pPr>
        <w:pStyle w:val="ListParagraph"/>
        <w:numPr>
          <w:ilvl w:val="0"/>
          <w:numId w:val="30"/>
        </w:numPr>
        <w:shd w:val="clear" w:color="auto" w:fill="FFFFFF" w:themeFill="background1"/>
        <w:outlineLvl w:val="0"/>
        <w:rPr>
          <w:rStyle w:val="Heading1Char"/>
          <w:rFonts w:asciiTheme="minorHAnsi" w:eastAsiaTheme="minorHAnsi" w:hAnsiTheme="minorHAnsi" w:cstheme="minorHAnsi"/>
          <w:sz w:val="22"/>
          <w:szCs w:val="22"/>
        </w:rPr>
      </w:pPr>
      <w:r w:rsidRPr="006E5C75">
        <w:rPr>
          <w:rStyle w:val="Heading1Char"/>
          <w:rFonts w:asciiTheme="minorHAnsi" w:eastAsiaTheme="minorHAnsi" w:hAnsiTheme="minorHAnsi" w:cstheme="minorHAnsi"/>
          <w:sz w:val="22"/>
          <w:szCs w:val="22"/>
        </w:rPr>
        <w:t>Classroom learning</w:t>
      </w:r>
      <w:r w:rsidRPr="006E5C75">
        <w:rPr>
          <w:rStyle w:val="Heading1Char"/>
          <w:rFonts w:asciiTheme="minorHAnsi" w:eastAsiaTheme="minorHAnsi" w:hAnsiTheme="minorHAnsi" w:cstheme="minorHAnsi"/>
          <w:b w:val="0"/>
          <w:sz w:val="22"/>
          <w:szCs w:val="22"/>
        </w:rPr>
        <w:t xml:space="preserve"> - In August 2019, the Ministry of Education issued </w:t>
      </w:r>
      <w:r w:rsidRPr="006E5C75">
        <w:rPr>
          <w:rStyle w:val="Heading1Char"/>
          <w:rFonts w:asciiTheme="minorHAnsi" w:eastAsiaTheme="minorHAnsi" w:hAnsiTheme="minorHAnsi" w:cstheme="minorHAnsi"/>
          <w:sz w:val="22"/>
          <w:szCs w:val="22"/>
        </w:rPr>
        <w:t>updated elementary Health and Physical Education curriculum.</w:t>
      </w:r>
      <w:r w:rsidRPr="006E5C75">
        <w:rPr>
          <w:rStyle w:val="Heading1Char"/>
          <w:rFonts w:asciiTheme="minorHAnsi" w:eastAsiaTheme="minorHAnsi" w:hAnsiTheme="minorHAnsi" w:cstheme="minorHAnsi"/>
          <w:b w:val="0"/>
          <w:sz w:val="22"/>
          <w:szCs w:val="22"/>
        </w:rPr>
        <w:t xml:space="preserve">  The updated curriculum includes learning related to substance use, addictions, and related behaviours. These learning expectations focus on understanding of effects of drugs – prescription drugs, non-prescription drugs, tobacco, alcohol, cannabis, and other intoxicating substances – and the consequences of their use. Students also learn about the effects and risks of vaping. This knowledge is integrated with the development of a variety of skills that help students make and maintain healthy choices</w:t>
      </w:r>
      <w:r w:rsidRPr="006E5C75">
        <w:rPr>
          <w:rStyle w:val="Heading1Char"/>
          <w:rFonts w:asciiTheme="minorHAnsi" w:eastAsiaTheme="minorHAnsi" w:hAnsiTheme="minorHAnsi" w:cstheme="minorHAnsi"/>
          <w:sz w:val="22"/>
          <w:szCs w:val="22"/>
        </w:rPr>
        <w:t>.  Mandatory learning related to vaping occurs in Grade 4 and 6 in the updated (2019) elementary Health and Physical Education curriculum with additional references starting in Grade 1.</w:t>
      </w:r>
    </w:p>
    <w:p w:rsidR="00F642A7" w:rsidRPr="006E5C75" w:rsidRDefault="00F642A7" w:rsidP="00F642A7">
      <w:pPr>
        <w:pStyle w:val="ListParagraph"/>
        <w:rPr>
          <w:rFonts w:eastAsia="Arial Unicode MS" w:cstheme="minorHAnsi"/>
          <w:b/>
          <w:sz w:val="22"/>
          <w:bdr w:val="nil"/>
        </w:rPr>
      </w:pPr>
    </w:p>
    <w:p w:rsidR="00F642A7" w:rsidRPr="006E5C75" w:rsidRDefault="00F642A7" w:rsidP="00F642A7">
      <w:pPr>
        <w:pStyle w:val="ListParagraph"/>
        <w:numPr>
          <w:ilvl w:val="0"/>
          <w:numId w:val="30"/>
        </w:numPr>
        <w:shd w:val="clear" w:color="auto" w:fill="FFFFFF" w:themeFill="background1"/>
        <w:outlineLvl w:val="0"/>
        <w:rPr>
          <w:rFonts w:eastAsia="Arial Unicode MS" w:cstheme="minorHAnsi"/>
          <w:sz w:val="22"/>
          <w:bdr w:val="nil"/>
        </w:rPr>
      </w:pPr>
      <w:r w:rsidRPr="006E5C75">
        <w:rPr>
          <w:rFonts w:eastAsia="Arial Unicode MS" w:cstheme="minorHAnsi"/>
          <w:b/>
          <w:sz w:val="22"/>
          <w:bdr w:val="nil"/>
        </w:rPr>
        <w:t xml:space="preserve">Funding - </w:t>
      </w:r>
      <w:r w:rsidRPr="006E5C75">
        <w:rPr>
          <w:rFonts w:eastAsia="Arial Unicode MS" w:cstheme="minorHAnsi"/>
          <w:sz w:val="22"/>
          <w:bdr w:val="nil"/>
        </w:rPr>
        <w:t>The Ministry of Education provided school boards with a total of $1.42 million in 2019-20 to support school-level needs on issues related to recreational cannabis and vaping. The overall goal of this funding is to help ensure student safety, promote healthy decision-making for students, and prevent and/or delay cannabis use and vaping among students.</w:t>
      </w:r>
    </w:p>
    <w:p w:rsidR="00F642A7" w:rsidRPr="006E5C75" w:rsidRDefault="00F642A7" w:rsidP="00F642A7">
      <w:pPr>
        <w:pStyle w:val="ListParagraph"/>
        <w:rPr>
          <w:rFonts w:eastAsia="Arial Unicode MS" w:cstheme="minorHAnsi"/>
          <w:bdr w:val="nil"/>
        </w:rPr>
      </w:pPr>
    </w:p>
    <w:p w:rsidR="00F642A7" w:rsidRPr="006E5C75" w:rsidRDefault="00F642A7" w:rsidP="00F642A7">
      <w:pPr>
        <w:pStyle w:val="ListParagraph"/>
        <w:numPr>
          <w:ilvl w:val="0"/>
          <w:numId w:val="12"/>
        </w:numPr>
        <w:shd w:val="clear" w:color="auto" w:fill="FFFFFF"/>
        <w:spacing w:after="0"/>
        <w:ind w:left="360"/>
        <w:contextualSpacing w:val="0"/>
        <w:rPr>
          <w:rFonts w:asciiTheme="minorHAnsi" w:hAnsiTheme="minorHAnsi" w:cstheme="minorHAnsi"/>
          <w:b/>
          <w:sz w:val="22"/>
          <w:szCs w:val="22"/>
        </w:rPr>
      </w:pPr>
      <w:r w:rsidRPr="006E5C75">
        <w:rPr>
          <w:rFonts w:asciiTheme="minorHAnsi" w:hAnsiTheme="minorHAnsi" w:cstheme="minorHAnsi"/>
          <w:b/>
          <w:sz w:val="22"/>
          <w:szCs w:val="22"/>
        </w:rPr>
        <w:t>IMPLEMENTATION - EVALUTION OF IMPACTS</w:t>
      </w:r>
    </w:p>
    <w:p w:rsidR="00F642A7" w:rsidRPr="006E5C75" w:rsidRDefault="00F642A7" w:rsidP="00F642A7">
      <w:pPr>
        <w:shd w:val="clear" w:color="auto" w:fill="FFFFFF"/>
        <w:spacing w:after="0" w:line="240" w:lineRule="auto"/>
        <w:outlineLvl w:val="0"/>
        <w:rPr>
          <w:rStyle w:val="Heading1Char"/>
          <w:rFonts w:asciiTheme="minorHAnsi" w:eastAsiaTheme="minorHAnsi" w:hAnsiTheme="minorHAnsi" w:cstheme="minorHAnsi"/>
          <w:b w:val="0"/>
          <w:sz w:val="22"/>
          <w:szCs w:val="22"/>
        </w:rPr>
      </w:pPr>
      <w:r w:rsidRPr="006E5C75">
        <w:rPr>
          <w:rStyle w:val="Heading1Char"/>
          <w:rFonts w:asciiTheme="minorHAnsi" w:eastAsiaTheme="minorHAnsi" w:hAnsiTheme="minorHAnsi" w:cstheme="minorHAnsi"/>
          <w:sz w:val="22"/>
          <w:szCs w:val="22"/>
        </w:rPr>
        <w:t>Annual reporting</w:t>
      </w:r>
      <w:r w:rsidRPr="006E5C75">
        <w:rPr>
          <w:rStyle w:val="Heading1Char"/>
          <w:rFonts w:asciiTheme="minorHAnsi" w:eastAsiaTheme="minorHAnsi" w:hAnsiTheme="minorHAnsi" w:cstheme="minorHAnsi"/>
          <w:b w:val="0"/>
          <w:sz w:val="22"/>
          <w:szCs w:val="22"/>
        </w:rPr>
        <w:t xml:space="preserve"> - Public Health Units are required to conduct program evaluations for any vaping prevention initiatives and report outcomes to the Ministry of Health annually. </w:t>
      </w:r>
    </w:p>
    <w:p w:rsidR="00F642A7" w:rsidRPr="006E5C75" w:rsidRDefault="00F642A7" w:rsidP="00F642A7">
      <w:pPr>
        <w:shd w:val="clear" w:color="auto" w:fill="FFFFFF"/>
        <w:spacing w:after="0"/>
        <w:rPr>
          <w:rFonts w:cstheme="minorHAnsi"/>
          <w:b/>
        </w:rPr>
      </w:pPr>
    </w:p>
    <w:p w:rsidR="00F642A7" w:rsidRPr="006E5C75" w:rsidRDefault="00F642A7" w:rsidP="00F642A7">
      <w:pPr>
        <w:pStyle w:val="ListParagraph"/>
        <w:numPr>
          <w:ilvl w:val="0"/>
          <w:numId w:val="12"/>
        </w:numPr>
        <w:shd w:val="clear" w:color="auto" w:fill="FFFFFF"/>
        <w:spacing w:after="0"/>
        <w:ind w:left="360"/>
        <w:contextualSpacing w:val="0"/>
        <w:rPr>
          <w:rFonts w:asciiTheme="minorHAnsi" w:hAnsiTheme="minorHAnsi" w:cstheme="minorHAnsi"/>
          <w:b/>
          <w:sz w:val="22"/>
          <w:szCs w:val="22"/>
        </w:rPr>
      </w:pPr>
      <w:r w:rsidRPr="006E5C75">
        <w:rPr>
          <w:rFonts w:asciiTheme="minorHAnsi" w:hAnsiTheme="minorHAnsi" w:cstheme="minorHAnsi"/>
          <w:b/>
          <w:sz w:val="22"/>
          <w:szCs w:val="22"/>
        </w:rPr>
        <w:t>COMMON MESSAGING (Health, Education)</w:t>
      </w:r>
    </w:p>
    <w:p w:rsidR="00F642A7" w:rsidRPr="006E5C75" w:rsidRDefault="00F642A7" w:rsidP="00F642A7">
      <w:pPr>
        <w:shd w:val="clear" w:color="auto" w:fill="FFFFFF"/>
        <w:spacing w:after="0" w:line="240" w:lineRule="auto"/>
        <w:outlineLvl w:val="0"/>
        <w:rPr>
          <w:rStyle w:val="Heading1Char"/>
          <w:rFonts w:asciiTheme="minorHAnsi" w:eastAsiaTheme="minorHAnsi" w:hAnsiTheme="minorHAnsi" w:cstheme="minorHAnsi"/>
          <w:b w:val="0"/>
          <w:sz w:val="22"/>
          <w:szCs w:val="22"/>
        </w:rPr>
      </w:pPr>
      <w:r w:rsidRPr="006E5C75">
        <w:rPr>
          <w:rStyle w:val="Heading1Char"/>
          <w:rFonts w:asciiTheme="minorHAnsi" w:eastAsiaTheme="minorHAnsi" w:hAnsiTheme="minorHAnsi" w:cstheme="minorHAnsi"/>
          <w:b w:val="0"/>
          <w:sz w:val="22"/>
          <w:szCs w:val="22"/>
        </w:rPr>
        <w:t>The Ontario government is responding to the changing landscape related to tobacco, vapour products, and cannabis by strengthening smoking and vaping laws to protect people from second-hand smoke and vapour, and keeping harmful products out of the hands of children and youth.</w:t>
      </w:r>
    </w:p>
    <w:p w:rsidR="00F642A7" w:rsidRPr="006E5C75" w:rsidRDefault="00F642A7" w:rsidP="00F642A7">
      <w:pPr>
        <w:shd w:val="clear" w:color="auto" w:fill="FFFFFF"/>
        <w:spacing w:after="0" w:line="240" w:lineRule="auto"/>
        <w:outlineLvl w:val="0"/>
        <w:rPr>
          <w:rStyle w:val="Heading1Char"/>
          <w:rFonts w:asciiTheme="minorHAnsi" w:eastAsiaTheme="minorHAnsi" w:hAnsiTheme="minorHAnsi" w:cstheme="minorHAnsi"/>
          <w:b w:val="0"/>
          <w:sz w:val="22"/>
          <w:szCs w:val="22"/>
        </w:rPr>
      </w:pPr>
      <w:r w:rsidRPr="006E5C75">
        <w:rPr>
          <w:rStyle w:val="Heading1Char"/>
          <w:rFonts w:asciiTheme="minorHAnsi" w:eastAsiaTheme="minorHAnsi" w:hAnsiTheme="minorHAnsi" w:cstheme="minorHAnsi"/>
          <w:b w:val="0"/>
          <w:sz w:val="22"/>
          <w:szCs w:val="22"/>
        </w:rPr>
        <w:tab/>
      </w:r>
    </w:p>
    <w:p w:rsidR="00F642A7" w:rsidRPr="006E5C75" w:rsidRDefault="00F642A7" w:rsidP="00F642A7">
      <w:pPr>
        <w:shd w:val="clear" w:color="auto" w:fill="FFFFFF"/>
        <w:spacing w:after="0" w:line="240" w:lineRule="auto"/>
        <w:outlineLvl w:val="0"/>
        <w:rPr>
          <w:rStyle w:val="Heading1Char"/>
          <w:rFonts w:asciiTheme="minorHAnsi" w:eastAsiaTheme="minorHAnsi" w:hAnsiTheme="minorHAnsi" w:cstheme="minorHAnsi"/>
          <w:b w:val="0"/>
          <w:sz w:val="22"/>
          <w:szCs w:val="22"/>
        </w:rPr>
      </w:pPr>
      <w:r w:rsidRPr="006E5C75">
        <w:rPr>
          <w:rStyle w:val="Heading1Char"/>
          <w:rFonts w:asciiTheme="minorHAnsi" w:eastAsiaTheme="minorHAnsi" w:hAnsiTheme="minorHAnsi" w:cstheme="minorHAnsi"/>
          <w:b w:val="0"/>
          <w:sz w:val="22"/>
          <w:szCs w:val="22"/>
        </w:rPr>
        <w:t xml:space="preserve">Under the Smoke-Free Ontario Act (SFOA), 2017 no person (including a student) is allowed to smoke cannabis or use an electronic cigarette containing any substance (including cannabis) inside schools, on the grounds of school, or in public areas within 20 metres of the perimeter of the school grounds. </w:t>
      </w:r>
    </w:p>
    <w:p w:rsidR="00F642A7" w:rsidRPr="006E5C75" w:rsidRDefault="00F642A7" w:rsidP="00F642A7">
      <w:pPr>
        <w:shd w:val="clear" w:color="auto" w:fill="FFFFFF"/>
        <w:spacing w:after="0" w:line="240" w:lineRule="auto"/>
        <w:outlineLvl w:val="0"/>
        <w:rPr>
          <w:rStyle w:val="Heading1Char"/>
          <w:rFonts w:asciiTheme="minorHAnsi" w:eastAsiaTheme="minorHAnsi" w:hAnsiTheme="minorHAnsi" w:cstheme="minorHAnsi"/>
          <w:b w:val="0"/>
          <w:sz w:val="22"/>
          <w:szCs w:val="22"/>
        </w:rPr>
      </w:pPr>
      <w:r w:rsidRPr="006E5C75">
        <w:rPr>
          <w:rStyle w:val="Heading1Char"/>
          <w:rFonts w:asciiTheme="minorHAnsi" w:eastAsiaTheme="minorHAnsi" w:hAnsiTheme="minorHAnsi" w:cstheme="minorHAnsi"/>
          <w:b w:val="0"/>
          <w:sz w:val="22"/>
          <w:szCs w:val="22"/>
        </w:rPr>
        <w:t>The Ministry of Health has provided smoking and vaping resources to public health units, who work with local school boards. The Ministry of Education encourages school boards to work with their local public health unit(s) on compliance with the new smoking and vaping laws.</w:t>
      </w:r>
    </w:p>
    <w:p w:rsidR="00F642A7" w:rsidRPr="006E5C75" w:rsidRDefault="00F642A7" w:rsidP="00F642A7">
      <w:pPr>
        <w:pStyle w:val="ListParagraph"/>
        <w:shd w:val="clear" w:color="auto" w:fill="FFFFFF"/>
        <w:spacing w:after="0" w:line="240" w:lineRule="auto"/>
        <w:ind w:left="360"/>
        <w:outlineLvl w:val="0"/>
        <w:rPr>
          <w:rStyle w:val="Heading1Char"/>
          <w:rFonts w:asciiTheme="minorHAnsi" w:eastAsiaTheme="minorHAnsi" w:hAnsiTheme="minorHAnsi" w:cstheme="minorHAnsi"/>
          <w:b w:val="0"/>
          <w:sz w:val="22"/>
          <w:szCs w:val="22"/>
        </w:rPr>
      </w:pPr>
    </w:p>
    <w:p w:rsidR="00F642A7" w:rsidRPr="006E5C75" w:rsidRDefault="00F642A7" w:rsidP="00F642A7">
      <w:pPr>
        <w:shd w:val="clear" w:color="auto" w:fill="FFFFFF"/>
        <w:spacing w:after="0" w:line="240" w:lineRule="auto"/>
        <w:outlineLvl w:val="0"/>
        <w:rPr>
          <w:rStyle w:val="Heading1Char"/>
          <w:rFonts w:asciiTheme="minorHAnsi" w:eastAsiaTheme="minorHAnsi" w:hAnsiTheme="minorHAnsi" w:cstheme="minorHAnsi"/>
          <w:b w:val="0"/>
          <w:sz w:val="22"/>
          <w:szCs w:val="22"/>
          <w:u w:val="single"/>
        </w:rPr>
      </w:pPr>
    </w:p>
    <w:p w:rsidR="00F642A7" w:rsidRPr="006E5C75" w:rsidRDefault="00F642A7" w:rsidP="00F642A7">
      <w:pPr>
        <w:shd w:val="clear" w:color="auto" w:fill="FFFFFF"/>
        <w:spacing w:after="0" w:line="240" w:lineRule="auto"/>
        <w:outlineLvl w:val="0"/>
        <w:rPr>
          <w:rStyle w:val="Heading1Char"/>
          <w:rFonts w:asciiTheme="minorHAnsi" w:eastAsiaTheme="minorHAnsi" w:hAnsiTheme="minorHAnsi" w:cstheme="minorHAnsi"/>
          <w:b w:val="0"/>
          <w:sz w:val="22"/>
          <w:szCs w:val="22"/>
          <w:u w:val="single"/>
        </w:rPr>
      </w:pPr>
      <w:r w:rsidRPr="006E5C75">
        <w:rPr>
          <w:rStyle w:val="Heading1Char"/>
          <w:rFonts w:asciiTheme="minorHAnsi" w:eastAsiaTheme="minorHAnsi" w:hAnsiTheme="minorHAnsi" w:cstheme="minorHAnsi"/>
          <w:b w:val="0"/>
          <w:sz w:val="22"/>
          <w:szCs w:val="22"/>
          <w:u w:val="single"/>
        </w:rPr>
        <w:t xml:space="preserve">Common Messaging: </w:t>
      </w:r>
    </w:p>
    <w:p w:rsidR="00F642A7" w:rsidRPr="006E5C75" w:rsidRDefault="00F642A7" w:rsidP="00F642A7">
      <w:pPr>
        <w:pStyle w:val="ListParagraph"/>
        <w:numPr>
          <w:ilvl w:val="0"/>
          <w:numId w:val="25"/>
        </w:numPr>
        <w:shd w:val="clear" w:color="auto" w:fill="FFFFFF"/>
        <w:spacing w:after="0" w:line="240" w:lineRule="auto"/>
        <w:ind w:left="360"/>
        <w:outlineLvl w:val="0"/>
        <w:rPr>
          <w:rStyle w:val="Heading1Char"/>
          <w:rFonts w:asciiTheme="minorHAnsi" w:eastAsiaTheme="minorHAnsi" w:hAnsiTheme="minorHAnsi" w:cstheme="minorHAnsi"/>
          <w:b w:val="0"/>
          <w:sz w:val="22"/>
          <w:szCs w:val="22"/>
        </w:rPr>
      </w:pPr>
      <w:r w:rsidRPr="006E5C75">
        <w:rPr>
          <w:rStyle w:val="Heading1Char"/>
          <w:rFonts w:asciiTheme="minorHAnsi" w:eastAsiaTheme="minorHAnsi" w:hAnsiTheme="minorHAnsi" w:cstheme="minorHAnsi"/>
          <w:b w:val="0"/>
          <w:sz w:val="22"/>
          <w:szCs w:val="22"/>
        </w:rPr>
        <w:t>Vaping is not harmless.</w:t>
      </w:r>
    </w:p>
    <w:p w:rsidR="00F642A7" w:rsidRPr="006E5C75" w:rsidRDefault="00F642A7" w:rsidP="00F642A7">
      <w:pPr>
        <w:pStyle w:val="ListParagraph"/>
        <w:numPr>
          <w:ilvl w:val="0"/>
          <w:numId w:val="24"/>
        </w:numPr>
        <w:shd w:val="clear" w:color="auto" w:fill="FFFFFF"/>
        <w:spacing w:after="0" w:line="240" w:lineRule="auto"/>
        <w:ind w:left="360"/>
        <w:outlineLvl w:val="0"/>
        <w:rPr>
          <w:rStyle w:val="Heading1Char"/>
          <w:rFonts w:asciiTheme="minorHAnsi" w:eastAsiaTheme="minorHAnsi" w:hAnsiTheme="minorHAnsi" w:cstheme="minorHAnsi"/>
          <w:b w:val="0"/>
          <w:sz w:val="22"/>
          <w:szCs w:val="22"/>
        </w:rPr>
      </w:pPr>
      <w:r w:rsidRPr="006E5C75">
        <w:rPr>
          <w:rStyle w:val="Heading1Char"/>
          <w:rFonts w:asciiTheme="minorHAnsi" w:eastAsiaTheme="minorHAnsi" w:hAnsiTheme="minorHAnsi" w:cstheme="minorHAnsi"/>
          <w:b w:val="0"/>
          <w:sz w:val="22"/>
          <w:szCs w:val="22"/>
        </w:rPr>
        <w:t xml:space="preserve">If you don’t smoke, don’t vape. </w:t>
      </w:r>
    </w:p>
    <w:p w:rsidR="00F642A7" w:rsidRPr="006E5C75" w:rsidRDefault="00F642A7" w:rsidP="00F642A7">
      <w:pPr>
        <w:pStyle w:val="ListParagraph"/>
        <w:numPr>
          <w:ilvl w:val="0"/>
          <w:numId w:val="25"/>
        </w:numPr>
        <w:shd w:val="clear" w:color="auto" w:fill="FFFFFF"/>
        <w:spacing w:after="0" w:line="240" w:lineRule="auto"/>
        <w:ind w:left="360"/>
        <w:outlineLvl w:val="0"/>
        <w:rPr>
          <w:rStyle w:val="Heading1Char"/>
          <w:rFonts w:asciiTheme="minorHAnsi" w:eastAsiaTheme="minorHAnsi" w:hAnsiTheme="minorHAnsi" w:cstheme="minorHAnsi"/>
          <w:b w:val="0"/>
          <w:sz w:val="22"/>
          <w:szCs w:val="22"/>
        </w:rPr>
      </w:pPr>
      <w:r w:rsidRPr="006E5C75">
        <w:rPr>
          <w:rStyle w:val="Heading1Char"/>
          <w:rFonts w:asciiTheme="minorHAnsi" w:eastAsiaTheme="minorHAnsi" w:hAnsiTheme="minorHAnsi" w:cstheme="minorHAnsi"/>
          <w:b w:val="0"/>
          <w:sz w:val="22"/>
          <w:szCs w:val="22"/>
        </w:rPr>
        <w:t xml:space="preserve">Vaping is not recommended for youth, pregnant women, or adults who do not currently use tobacco products. </w:t>
      </w:r>
    </w:p>
    <w:p w:rsidR="00F642A7" w:rsidRPr="006E5C75" w:rsidRDefault="00F642A7" w:rsidP="00F642A7">
      <w:pPr>
        <w:pStyle w:val="ListParagraph"/>
        <w:numPr>
          <w:ilvl w:val="0"/>
          <w:numId w:val="25"/>
        </w:numPr>
        <w:shd w:val="clear" w:color="auto" w:fill="FFFFFF"/>
        <w:spacing w:after="0" w:line="240" w:lineRule="auto"/>
        <w:ind w:left="360"/>
        <w:outlineLvl w:val="0"/>
        <w:rPr>
          <w:rStyle w:val="Heading1Char"/>
          <w:rFonts w:asciiTheme="minorHAnsi" w:eastAsiaTheme="minorHAnsi" w:hAnsiTheme="minorHAnsi" w:cstheme="minorHAnsi"/>
          <w:b w:val="0"/>
          <w:sz w:val="22"/>
          <w:szCs w:val="22"/>
        </w:rPr>
      </w:pPr>
      <w:r w:rsidRPr="006E5C75">
        <w:rPr>
          <w:rStyle w:val="Heading1Char"/>
          <w:rFonts w:asciiTheme="minorHAnsi" w:eastAsiaTheme="minorHAnsi" w:hAnsiTheme="minorHAnsi" w:cstheme="minorHAnsi"/>
          <w:b w:val="0"/>
          <w:sz w:val="22"/>
          <w:szCs w:val="22"/>
        </w:rPr>
        <w:t>Youth who vape should seek support to quit completely.</w:t>
      </w:r>
    </w:p>
    <w:p w:rsidR="00F642A7" w:rsidRPr="006E5C75" w:rsidRDefault="00F642A7" w:rsidP="00F642A7">
      <w:pPr>
        <w:shd w:val="clear" w:color="auto" w:fill="FFFFFF"/>
        <w:spacing w:after="0" w:line="240" w:lineRule="auto"/>
        <w:outlineLvl w:val="0"/>
        <w:rPr>
          <w:rStyle w:val="Heading1Char"/>
          <w:rFonts w:asciiTheme="minorHAnsi" w:eastAsiaTheme="minorHAnsi" w:hAnsiTheme="minorHAnsi" w:cstheme="minorHAnsi"/>
          <w:b w:val="0"/>
          <w:sz w:val="22"/>
          <w:szCs w:val="22"/>
        </w:rPr>
      </w:pPr>
    </w:p>
    <w:p w:rsidR="00F642A7" w:rsidRPr="006E5C75" w:rsidRDefault="00F642A7" w:rsidP="00F642A7">
      <w:pPr>
        <w:shd w:val="clear" w:color="auto" w:fill="FFFFFF"/>
        <w:spacing w:after="0" w:line="240" w:lineRule="auto"/>
        <w:outlineLvl w:val="0"/>
        <w:rPr>
          <w:rStyle w:val="Heading1Char"/>
          <w:rFonts w:asciiTheme="minorHAnsi" w:eastAsiaTheme="minorHAnsi" w:hAnsiTheme="minorHAnsi" w:cstheme="minorHAnsi"/>
          <w:b w:val="0"/>
          <w:sz w:val="22"/>
          <w:szCs w:val="22"/>
          <w:u w:val="single"/>
        </w:rPr>
      </w:pPr>
      <w:r w:rsidRPr="006E5C75">
        <w:rPr>
          <w:rStyle w:val="Heading1Char"/>
          <w:rFonts w:asciiTheme="minorHAnsi" w:eastAsiaTheme="minorHAnsi" w:hAnsiTheme="minorHAnsi" w:cstheme="minorHAnsi"/>
          <w:b w:val="0"/>
          <w:sz w:val="22"/>
          <w:szCs w:val="22"/>
          <w:u w:val="single"/>
        </w:rPr>
        <w:t>Youth-focused messaging</w:t>
      </w:r>
    </w:p>
    <w:p w:rsidR="00F642A7" w:rsidRPr="006E5C75" w:rsidRDefault="00F642A7" w:rsidP="00F642A7">
      <w:pPr>
        <w:pStyle w:val="ListParagraph"/>
        <w:numPr>
          <w:ilvl w:val="0"/>
          <w:numId w:val="25"/>
        </w:numPr>
        <w:shd w:val="clear" w:color="auto" w:fill="FFFFFF"/>
        <w:spacing w:after="0" w:line="240" w:lineRule="auto"/>
        <w:ind w:left="360"/>
        <w:outlineLvl w:val="0"/>
        <w:rPr>
          <w:rStyle w:val="Heading1Char"/>
          <w:rFonts w:asciiTheme="minorHAnsi" w:eastAsiaTheme="minorHAnsi" w:hAnsiTheme="minorHAnsi" w:cstheme="minorHAnsi"/>
          <w:b w:val="0"/>
          <w:sz w:val="22"/>
          <w:szCs w:val="22"/>
        </w:rPr>
      </w:pPr>
      <w:r w:rsidRPr="006E5C75">
        <w:rPr>
          <w:rStyle w:val="Heading1Char"/>
          <w:rFonts w:asciiTheme="minorHAnsi" w:eastAsiaTheme="minorHAnsi" w:hAnsiTheme="minorHAnsi" w:cstheme="minorHAnsi"/>
          <w:b w:val="0"/>
          <w:sz w:val="22"/>
          <w:szCs w:val="22"/>
        </w:rPr>
        <w:t xml:space="preserve">Our brains continue to grow until adulthood. </w:t>
      </w:r>
    </w:p>
    <w:p w:rsidR="00F642A7" w:rsidRPr="006E5C75" w:rsidRDefault="00F642A7" w:rsidP="00F642A7">
      <w:pPr>
        <w:pStyle w:val="ListParagraph"/>
        <w:numPr>
          <w:ilvl w:val="0"/>
          <w:numId w:val="25"/>
        </w:numPr>
        <w:shd w:val="clear" w:color="auto" w:fill="FFFFFF"/>
        <w:spacing w:after="0" w:line="240" w:lineRule="auto"/>
        <w:ind w:left="360"/>
        <w:outlineLvl w:val="0"/>
        <w:rPr>
          <w:rStyle w:val="Heading1Char"/>
          <w:rFonts w:asciiTheme="minorHAnsi" w:eastAsiaTheme="minorHAnsi" w:hAnsiTheme="minorHAnsi" w:cstheme="minorHAnsi"/>
          <w:b w:val="0"/>
          <w:sz w:val="22"/>
          <w:szCs w:val="22"/>
        </w:rPr>
      </w:pPr>
      <w:r w:rsidRPr="006E5C75">
        <w:rPr>
          <w:rStyle w:val="Heading1Char"/>
          <w:rFonts w:asciiTheme="minorHAnsi" w:eastAsiaTheme="minorHAnsi" w:hAnsiTheme="minorHAnsi" w:cstheme="minorHAnsi"/>
          <w:b w:val="0"/>
          <w:sz w:val="22"/>
          <w:szCs w:val="22"/>
        </w:rPr>
        <w:t>Addiction to nicotine happens faster and at lower levels of nicotine to an adolescent brain versus an adult brain.</w:t>
      </w:r>
    </w:p>
    <w:p w:rsidR="00F642A7" w:rsidRPr="006E5C75" w:rsidRDefault="00F642A7" w:rsidP="00F642A7">
      <w:pPr>
        <w:pStyle w:val="ListParagraph"/>
        <w:numPr>
          <w:ilvl w:val="0"/>
          <w:numId w:val="25"/>
        </w:numPr>
        <w:shd w:val="clear" w:color="auto" w:fill="FFFFFF"/>
        <w:spacing w:after="0" w:line="240" w:lineRule="auto"/>
        <w:ind w:left="360"/>
        <w:outlineLvl w:val="0"/>
        <w:rPr>
          <w:rStyle w:val="Heading1Char"/>
          <w:rFonts w:asciiTheme="minorHAnsi" w:eastAsiaTheme="minorHAnsi" w:hAnsiTheme="minorHAnsi" w:cstheme="minorHAnsi"/>
          <w:b w:val="0"/>
          <w:sz w:val="22"/>
          <w:szCs w:val="22"/>
        </w:rPr>
      </w:pPr>
      <w:r w:rsidRPr="006E5C75">
        <w:rPr>
          <w:rStyle w:val="Heading1Char"/>
          <w:rFonts w:asciiTheme="minorHAnsi" w:eastAsiaTheme="minorHAnsi" w:hAnsiTheme="minorHAnsi" w:cstheme="minorHAnsi"/>
          <w:b w:val="0"/>
          <w:sz w:val="22"/>
          <w:szCs w:val="22"/>
        </w:rPr>
        <w:t xml:space="preserve">Your brain is particularly susceptible to nicotine’s negative effects which can include as altering brain development, affecting memory and concentration. </w:t>
      </w:r>
    </w:p>
    <w:p w:rsidR="00F642A7" w:rsidRPr="006E5C75" w:rsidRDefault="00F642A7" w:rsidP="00F642A7">
      <w:pPr>
        <w:pStyle w:val="ListParagraph"/>
        <w:numPr>
          <w:ilvl w:val="0"/>
          <w:numId w:val="25"/>
        </w:numPr>
        <w:shd w:val="clear" w:color="auto" w:fill="FFFFFF"/>
        <w:spacing w:after="0" w:line="240" w:lineRule="auto"/>
        <w:ind w:left="360"/>
        <w:outlineLvl w:val="0"/>
        <w:rPr>
          <w:rStyle w:val="Heading1Char"/>
          <w:rFonts w:asciiTheme="minorHAnsi" w:eastAsiaTheme="minorHAnsi" w:hAnsiTheme="minorHAnsi" w:cstheme="minorHAnsi"/>
          <w:b w:val="0"/>
          <w:sz w:val="22"/>
          <w:szCs w:val="22"/>
        </w:rPr>
      </w:pPr>
      <w:r w:rsidRPr="006E5C75">
        <w:rPr>
          <w:rStyle w:val="Heading1Char"/>
          <w:rFonts w:asciiTheme="minorHAnsi" w:eastAsiaTheme="minorHAnsi" w:hAnsiTheme="minorHAnsi" w:cstheme="minorHAnsi"/>
          <w:b w:val="0"/>
          <w:sz w:val="22"/>
          <w:szCs w:val="22"/>
        </w:rPr>
        <w:t>Vaping is not without risk, and the potential long-term effects of vaping remain unknown.</w:t>
      </w:r>
    </w:p>
    <w:p w:rsidR="00F642A7" w:rsidRPr="006E5C75" w:rsidRDefault="00F642A7" w:rsidP="00F642A7">
      <w:pPr>
        <w:pStyle w:val="ListParagraph"/>
        <w:shd w:val="clear" w:color="auto" w:fill="FFFFFF"/>
        <w:spacing w:after="0" w:line="240" w:lineRule="auto"/>
        <w:ind w:left="360"/>
        <w:outlineLvl w:val="0"/>
        <w:rPr>
          <w:rStyle w:val="Heading1Char"/>
          <w:rFonts w:asciiTheme="minorHAnsi" w:eastAsiaTheme="minorHAnsi" w:hAnsiTheme="minorHAnsi" w:cstheme="minorHAnsi"/>
          <w:b w:val="0"/>
          <w:sz w:val="22"/>
          <w:szCs w:val="22"/>
        </w:rPr>
      </w:pPr>
    </w:p>
    <w:p w:rsidR="00F642A7" w:rsidRPr="006E5C75" w:rsidRDefault="00F642A7" w:rsidP="00F642A7">
      <w:pPr>
        <w:pStyle w:val="ListParagraph"/>
        <w:numPr>
          <w:ilvl w:val="0"/>
          <w:numId w:val="12"/>
        </w:numPr>
        <w:shd w:val="clear" w:color="auto" w:fill="FFFFFF"/>
        <w:ind w:left="360"/>
        <w:contextualSpacing w:val="0"/>
        <w:outlineLvl w:val="0"/>
        <w:rPr>
          <w:rStyle w:val="Heading1Char"/>
          <w:rFonts w:asciiTheme="minorHAnsi" w:eastAsiaTheme="minorHAnsi" w:hAnsiTheme="minorHAnsi" w:cstheme="minorHAnsi"/>
          <w:b w:val="0"/>
          <w:sz w:val="22"/>
          <w:szCs w:val="22"/>
        </w:rPr>
      </w:pPr>
      <w:r w:rsidRPr="006E5C75">
        <w:rPr>
          <w:rStyle w:val="Heading1Char"/>
          <w:rFonts w:asciiTheme="minorHAnsi" w:eastAsiaTheme="minorHAnsi" w:hAnsiTheme="minorHAnsi" w:cstheme="minorHAnsi"/>
          <w:bCs w:val="0"/>
          <w:sz w:val="22"/>
          <w:szCs w:val="22"/>
        </w:rPr>
        <w:t xml:space="preserve">      CHALLENGES, NEEDS, QUESTIONS, AND SUCCESSES</w:t>
      </w:r>
    </w:p>
    <w:p w:rsidR="00F642A7" w:rsidRPr="006E5C75" w:rsidRDefault="00F642A7" w:rsidP="00F642A7">
      <w:pPr>
        <w:shd w:val="clear" w:color="auto" w:fill="FFFFFF"/>
        <w:spacing w:after="0" w:line="240" w:lineRule="auto"/>
        <w:outlineLvl w:val="0"/>
        <w:rPr>
          <w:rStyle w:val="Heading1Char"/>
          <w:rFonts w:asciiTheme="minorHAnsi" w:eastAsiaTheme="minorHAnsi" w:hAnsiTheme="minorHAnsi" w:cstheme="minorHAnsi"/>
          <w:b w:val="0"/>
          <w:sz w:val="22"/>
          <w:szCs w:val="22"/>
        </w:rPr>
      </w:pPr>
      <w:r w:rsidRPr="006E5C75">
        <w:rPr>
          <w:rStyle w:val="Heading1Char"/>
          <w:rFonts w:asciiTheme="minorHAnsi" w:eastAsiaTheme="minorHAnsi" w:hAnsiTheme="minorHAnsi" w:cstheme="minorHAnsi"/>
          <w:sz w:val="22"/>
          <w:szCs w:val="22"/>
        </w:rPr>
        <w:t>Collaborative Efforts</w:t>
      </w:r>
      <w:r w:rsidRPr="006E5C75">
        <w:rPr>
          <w:rStyle w:val="Heading1Char"/>
          <w:rFonts w:asciiTheme="minorHAnsi" w:eastAsiaTheme="minorHAnsi" w:hAnsiTheme="minorHAnsi" w:cstheme="minorHAnsi"/>
          <w:b w:val="0"/>
          <w:sz w:val="22"/>
          <w:szCs w:val="22"/>
        </w:rPr>
        <w:t xml:space="preserve"> - Monthly meetings with the Ontario Ministry of Health, Ontario Ministry of Education and Local Public Health Units Enforcement Managers to discuss emerging issues, trends, available supports, and strategies/solutions including those focused on vaping. This approach has been successful in supporting local health units with emerging vaping concerns.</w:t>
      </w:r>
    </w:p>
    <w:p w:rsidR="00F642A7" w:rsidRPr="006E5C75" w:rsidRDefault="00F642A7" w:rsidP="00F642A7">
      <w:pPr>
        <w:shd w:val="clear" w:color="auto" w:fill="FFFFFF"/>
        <w:spacing w:after="0"/>
        <w:rPr>
          <w:rFonts w:cstheme="minorHAnsi"/>
          <w:color w:val="333333"/>
        </w:rPr>
      </w:pPr>
    </w:p>
    <w:p w:rsidR="00F642A7" w:rsidRPr="006E5C75" w:rsidRDefault="00F642A7" w:rsidP="00F642A7">
      <w:pPr>
        <w:shd w:val="clear" w:color="auto" w:fill="FFFFFF"/>
        <w:spacing w:after="0"/>
        <w:rPr>
          <w:rFonts w:cstheme="minorHAnsi"/>
          <w:b/>
          <w:color w:val="333333"/>
        </w:rPr>
      </w:pPr>
      <w:r w:rsidRPr="006E5C75">
        <w:rPr>
          <w:rFonts w:cstheme="minorHAnsi"/>
          <w:b/>
          <w:color w:val="333333"/>
        </w:rPr>
        <w:t xml:space="preserve">School boards and public health units are concerned about vaping and </w:t>
      </w:r>
      <w:r w:rsidRPr="006E5C75">
        <w:rPr>
          <w:rFonts w:cstheme="minorHAnsi"/>
          <w:b/>
          <w:i/>
          <w:color w:val="333333"/>
        </w:rPr>
        <w:t>Smoke-Free Ontario Act, 2017</w:t>
      </w:r>
      <w:r w:rsidRPr="006E5C75">
        <w:rPr>
          <w:rFonts w:cstheme="minorHAnsi"/>
          <w:b/>
          <w:color w:val="333333"/>
        </w:rPr>
        <w:t xml:space="preserve"> (SFOA, 2017) compliance on school property.</w:t>
      </w:r>
    </w:p>
    <w:p w:rsidR="00F642A7" w:rsidRPr="006E5C75" w:rsidRDefault="00F642A7" w:rsidP="00F642A7">
      <w:pPr>
        <w:pStyle w:val="ListParagraph"/>
        <w:numPr>
          <w:ilvl w:val="0"/>
          <w:numId w:val="25"/>
        </w:numPr>
        <w:shd w:val="clear" w:color="auto" w:fill="FFFFFF"/>
        <w:spacing w:after="0" w:line="240" w:lineRule="auto"/>
        <w:ind w:left="360"/>
        <w:outlineLvl w:val="0"/>
        <w:rPr>
          <w:rStyle w:val="Heading1Char"/>
          <w:rFonts w:asciiTheme="minorHAnsi" w:eastAsiaTheme="minorHAnsi" w:hAnsiTheme="minorHAnsi" w:cstheme="minorHAnsi"/>
          <w:b w:val="0"/>
          <w:sz w:val="22"/>
          <w:szCs w:val="22"/>
        </w:rPr>
      </w:pPr>
      <w:r w:rsidRPr="006E5C75">
        <w:rPr>
          <w:rStyle w:val="Heading1Char"/>
          <w:rFonts w:asciiTheme="minorHAnsi" w:eastAsiaTheme="minorHAnsi" w:hAnsiTheme="minorHAnsi" w:cstheme="minorHAnsi"/>
          <w:b w:val="0"/>
          <w:sz w:val="22"/>
          <w:szCs w:val="22"/>
        </w:rPr>
        <w:t>The SFOA, 2017 requires that schools ensure that smoking and vaping laws on school property are followed.</w:t>
      </w:r>
    </w:p>
    <w:p w:rsidR="00F642A7" w:rsidRPr="006E5C75" w:rsidRDefault="00F642A7" w:rsidP="00F642A7">
      <w:pPr>
        <w:pStyle w:val="ListParagraph"/>
        <w:numPr>
          <w:ilvl w:val="0"/>
          <w:numId w:val="25"/>
        </w:numPr>
        <w:shd w:val="clear" w:color="auto" w:fill="FFFFFF"/>
        <w:spacing w:after="0" w:line="240" w:lineRule="auto"/>
        <w:ind w:left="360"/>
        <w:outlineLvl w:val="0"/>
        <w:rPr>
          <w:rStyle w:val="Heading1Char"/>
          <w:rFonts w:asciiTheme="minorHAnsi" w:eastAsiaTheme="minorHAnsi" w:hAnsiTheme="minorHAnsi" w:cstheme="minorHAnsi"/>
          <w:b w:val="0"/>
          <w:sz w:val="22"/>
          <w:szCs w:val="22"/>
        </w:rPr>
      </w:pPr>
      <w:r w:rsidRPr="006E5C75">
        <w:rPr>
          <w:rStyle w:val="Heading1Char"/>
          <w:rFonts w:asciiTheme="minorHAnsi" w:eastAsiaTheme="minorHAnsi" w:hAnsiTheme="minorHAnsi" w:cstheme="minorHAnsi"/>
          <w:b w:val="0"/>
          <w:sz w:val="22"/>
          <w:szCs w:val="22"/>
        </w:rPr>
        <w:t>Local public health units will carry out inspections and respond to complaints regarding smoking and vaping in schools.</w:t>
      </w:r>
    </w:p>
    <w:p w:rsidR="00F642A7" w:rsidRPr="006E5C75" w:rsidRDefault="00F642A7" w:rsidP="00F642A7">
      <w:pPr>
        <w:pStyle w:val="ListParagraph"/>
        <w:numPr>
          <w:ilvl w:val="0"/>
          <w:numId w:val="25"/>
        </w:numPr>
        <w:shd w:val="clear" w:color="auto" w:fill="FFFFFF"/>
        <w:spacing w:after="0" w:line="240" w:lineRule="auto"/>
        <w:ind w:left="360"/>
        <w:outlineLvl w:val="0"/>
        <w:rPr>
          <w:rStyle w:val="Heading1Char"/>
          <w:rFonts w:asciiTheme="minorHAnsi" w:eastAsiaTheme="minorHAnsi" w:hAnsiTheme="minorHAnsi" w:cstheme="minorHAnsi"/>
          <w:b w:val="0"/>
          <w:sz w:val="22"/>
          <w:szCs w:val="22"/>
        </w:rPr>
      </w:pPr>
      <w:r w:rsidRPr="006E5C75">
        <w:rPr>
          <w:rStyle w:val="Heading1Char"/>
          <w:rFonts w:asciiTheme="minorHAnsi" w:eastAsiaTheme="minorHAnsi" w:hAnsiTheme="minorHAnsi" w:cstheme="minorHAnsi"/>
          <w:b w:val="0"/>
          <w:sz w:val="22"/>
          <w:szCs w:val="22"/>
        </w:rPr>
        <w:t>Public health units/municipal by-law officers are responsible for enforcing public areas within 20 metres of the perimeter of the school grounds.</w:t>
      </w:r>
    </w:p>
    <w:p w:rsidR="00F642A7" w:rsidRPr="00D731C3" w:rsidRDefault="00F642A7" w:rsidP="00F642A7">
      <w:pPr>
        <w:shd w:val="clear" w:color="auto" w:fill="FFFFFF"/>
        <w:rPr>
          <w:rFonts w:eastAsia="Times New Roman" w:cstheme="minorHAnsi"/>
          <w:color w:val="333333"/>
          <w:lang w:eastAsia="en-CA"/>
        </w:rPr>
      </w:pPr>
    </w:p>
    <w:p w:rsidR="00F52243" w:rsidRPr="00E4165F" w:rsidRDefault="00F52243" w:rsidP="00DE5D1B">
      <w:pPr>
        <w:shd w:val="clear" w:color="auto" w:fill="FFFFFF"/>
        <w:rPr>
          <w:rFonts w:eastAsia="Times New Roman" w:cs="Arial"/>
          <w:color w:val="333333"/>
          <w:sz w:val="28"/>
          <w:szCs w:val="28"/>
          <w:lang w:eastAsia="en-CA"/>
        </w:rPr>
      </w:pPr>
    </w:p>
    <w:p w:rsidR="00E80637" w:rsidRPr="00A90C5F" w:rsidRDefault="00BB2904" w:rsidP="00DE5D1B">
      <w:pPr>
        <w:pStyle w:val="Heading1"/>
        <w:spacing w:before="0" w:beforeAutospacing="0" w:after="200" w:afterAutospacing="0" w:line="276" w:lineRule="auto"/>
        <w:rPr>
          <w:rFonts w:asciiTheme="minorHAnsi" w:hAnsiTheme="minorHAnsi"/>
          <w:sz w:val="28"/>
          <w:szCs w:val="28"/>
        </w:rPr>
      </w:pPr>
      <w:r w:rsidRPr="007207CA">
        <w:rPr>
          <w:rFonts w:ascii="Franklin Gothic Book" w:hAnsi="Franklin Gothic Book"/>
        </w:rPr>
        <w:t>New Brunswick</w:t>
      </w:r>
      <w:r>
        <w:t xml:space="preserve"> </w:t>
      </w:r>
      <w:r>
        <w:rPr>
          <w:b w:val="0"/>
          <w:noProof/>
          <w:sz w:val="28"/>
          <w:szCs w:val="28"/>
          <w:lang w:val="en-US" w:eastAsia="en-US"/>
        </w:rPr>
        <w:drawing>
          <wp:inline distT="0" distB="0" distL="0" distR="0">
            <wp:extent cx="1137285" cy="710803"/>
            <wp:effectExtent l="19050" t="0" r="5715" b="0"/>
            <wp:docPr id="20" name="Picture 6" descr="Flag_of_New_Brunsw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New_Brunswick.png"/>
                    <pic:cNvPicPr/>
                  </pic:nvPicPr>
                  <pic:blipFill>
                    <a:blip r:embed="rId41" cstate="print"/>
                    <a:stretch>
                      <a:fillRect/>
                    </a:stretch>
                  </pic:blipFill>
                  <pic:spPr>
                    <a:xfrm>
                      <a:off x="0" y="0"/>
                      <a:ext cx="1139472" cy="712170"/>
                    </a:xfrm>
                    <a:prstGeom prst="rect">
                      <a:avLst/>
                    </a:prstGeom>
                  </pic:spPr>
                </pic:pic>
              </a:graphicData>
            </a:graphic>
          </wp:inline>
        </w:drawing>
      </w:r>
      <w:r w:rsidR="00A90C5F">
        <w:t xml:space="preserve">  </w:t>
      </w:r>
      <w:r w:rsidR="002852E1" w:rsidRPr="007207CA">
        <w:rPr>
          <w:rFonts w:ascii="Franklin Gothic Book" w:hAnsi="Franklin Gothic Book"/>
          <w:sz w:val="28"/>
          <w:szCs w:val="28"/>
        </w:rPr>
        <w:t>(</w:t>
      </w:r>
      <w:r w:rsidR="00123C88">
        <w:rPr>
          <w:rFonts w:ascii="Franklin Gothic Book" w:hAnsi="Franklin Gothic Book"/>
          <w:sz w:val="28"/>
          <w:szCs w:val="28"/>
        </w:rPr>
        <w:t>January 2020</w:t>
      </w:r>
      <w:r w:rsidR="002852E1" w:rsidRPr="007207CA">
        <w:rPr>
          <w:rFonts w:ascii="Franklin Gothic Book" w:hAnsi="Franklin Gothic Book"/>
          <w:sz w:val="28"/>
          <w:szCs w:val="28"/>
        </w:rPr>
        <w:t>)</w:t>
      </w:r>
    </w:p>
    <w:p w:rsidR="00DD7811" w:rsidRPr="00DD7811" w:rsidRDefault="00DD7811" w:rsidP="00DD7811">
      <w:pPr>
        <w:numPr>
          <w:ilvl w:val="0"/>
          <w:numId w:val="38"/>
        </w:numPr>
        <w:shd w:val="clear" w:color="auto" w:fill="FFFFFF"/>
        <w:spacing w:after="0" w:line="240" w:lineRule="auto"/>
        <w:contextualSpacing/>
        <w:jc w:val="both"/>
        <w:outlineLvl w:val="0"/>
        <w:rPr>
          <w:rFonts w:ascii="Cambria" w:hAnsi="Cambria" w:cs="Times New Roman"/>
          <w:b/>
          <w:bCs/>
          <w:kern w:val="36"/>
          <w:lang w:val="en-US" w:eastAsia="en-CA" w:bidi="en-US"/>
        </w:rPr>
      </w:pPr>
      <w:r w:rsidRPr="00DD7811">
        <w:rPr>
          <w:rFonts w:ascii="Cambria" w:hAnsi="Cambria" w:cs="Times New Roman"/>
          <w:b/>
          <w:kern w:val="36"/>
          <w:lang w:val="en-US" w:eastAsia="en-CA" w:bidi="en-US"/>
        </w:rPr>
        <w:t>LEGISLATION, POLICIES, GUIDELINES</w:t>
      </w:r>
    </w:p>
    <w:p w:rsidR="00DD7811" w:rsidRPr="00DD7811" w:rsidRDefault="00DD7811" w:rsidP="00DD7811">
      <w:pPr>
        <w:spacing w:after="0" w:line="240" w:lineRule="auto"/>
        <w:ind w:left="360"/>
        <w:rPr>
          <w:rFonts w:ascii="Cambria" w:hAnsi="Cambria" w:cs="Times New Roman"/>
          <w:bCs/>
          <w:kern w:val="36"/>
          <w:lang w:eastAsia="en-CA"/>
        </w:rPr>
      </w:pPr>
    </w:p>
    <w:p w:rsidR="00DD7811" w:rsidRPr="00DD7811" w:rsidRDefault="00DD7811" w:rsidP="00DD7811">
      <w:pPr>
        <w:numPr>
          <w:ilvl w:val="0"/>
          <w:numId w:val="3"/>
        </w:numPr>
        <w:spacing w:after="0" w:line="240" w:lineRule="auto"/>
        <w:jc w:val="both"/>
        <w:rPr>
          <w:rFonts w:ascii="Cambria" w:hAnsi="Cambria" w:cs="Times New Roman"/>
          <w:bCs/>
          <w:kern w:val="36"/>
          <w:lang w:eastAsia="en-CA"/>
        </w:rPr>
      </w:pPr>
      <w:r w:rsidRPr="00DD7811">
        <w:rPr>
          <w:rFonts w:ascii="Cambria" w:hAnsi="Cambria" w:cs="Times New Roman"/>
          <w:bCs/>
          <w:kern w:val="36"/>
          <w:lang w:eastAsia="en-CA"/>
        </w:rPr>
        <w:t xml:space="preserve">Legislation: </w:t>
      </w:r>
    </w:p>
    <w:p w:rsidR="00DD7811" w:rsidRPr="00DD7811" w:rsidRDefault="00DD7811" w:rsidP="00DD7811">
      <w:pPr>
        <w:numPr>
          <w:ilvl w:val="1"/>
          <w:numId w:val="3"/>
        </w:numPr>
        <w:spacing w:after="0" w:line="240" w:lineRule="auto"/>
        <w:contextualSpacing/>
        <w:jc w:val="both"/>
        <w:rPr>
          <w:rFonts w:ascii="Cambria" w:hAnsi="Cambria" w:cs="Times New Roman"/>
          <w:bCs/>
          <w:kern w:val="36"/>
          <w:lang w:eastAsia="en-CA"/>
        </w:rPr>
      </w:pPr>
      <w:r w:rsidRPr="00DD7811">
        <w:rPr>
          <w:rFonts w:ascii="Cambria" w:hAnsi="Cambria" w:cs="Times New Roman"/>
          <w:bCs/>
          <w:kern w:val="36"/>
          <w:lang w:eastAsia="en-CA"/>
        </w:rPr>
        <w:t>NB Smoke Free Places Act</w:t>
      </w:r>
    </w:p>
    <w:p w:rsidR="00DD7811" w:rsidRPr="00DD7811" w:rsidRDefault="00DD7811" w:rsidP="00DD7811">
      <w:pPr>
        <w:numPr>
          <w:ilvl w:val="1"/>
          <w:numId w:val="3"/>
        </w:numPr>
        <w:spacing w:after="0" w:line="240" w:lineRule="auto"/>
        <w:jc w:val="both"/>
        <w:rPr>
          <w:rFonts w:ascii="Cambria" w:hAnsi="Cambria" w:cs="Times New Roman"/>
          <w:bCs/>
          <w:kern w:val="36"/>
          <w:lang w:eastAsia="en-CA"/>
        </w:rPr>
      </w:pPr>
      <w:r w:rsidRPr="00DD7811">
        <w:rPr>
          <w:rFonts w:ascii="Cambria" w:hAnsi="Cambria" w:cs="Times New Roman"/>
          <w:bCs/>
          <w:kern w:val="36"/>
          <w:lang w:eastAsia="en-CA"/>
        </w:rPr>
        <w:t>NB Tobacco and E-cigarette Sales Act</w:t>
      </w:r>
    </w:p>
    <w:p w:rsidR="00DD7811" w:rsidRPr="00DD7811" w:rsidRDefault="00DD7811" w:rsidP="00DD7811">
      <w:pPr>
        <w:numPr>
          <w:ilvl w:val="1"/>
          <w:numId w:val="3"/>
        </w:numPr>
        <w:spacing w:after="0" w:line="240" w:lineRule="auto"/>
        <w:jc w:val="both"/>
        <w:rPr>
          <w:rFonts w:ascii="Cambria" w:hAnsi="Cambria" w:cs="Times New Roman"/>
          <w:bCs/>
          <w:kern w:val="36"/>
          <w:lang w:eastAsia="en-CA"/>
        </w:rPr>
      </w:pPr>
      <w:r w:rsidRPr="00DD7811">
        <w:rPr>
          <w:rFonts w:ascii="Cambria" w:hAnsi="Cambria" w:cs="Times New Roman"/>
          <w:bCs/>
          <w:kern w:val="36"/>
          <w:lang w:eastAsia="en-CA"/>
        </w:rPr>
        <w:t>Motor Vehicle Act</w:t>
      </w:r>
    </w:p>
    <w:p w:rsidR="00DD7811" w:rsidRPr="00DD7811" w:rsidRDefault="00DD7811" w:rsidP="00DD7811">
      <w:pPr>
        <w:spacing w:after="0" w:line="240" w:lineRule="auto"/>
        <w:ind w:left="1080"/>
        <w:rPr>
          <w:rFonts w:ascii="Cambria" w:hAnsi="Cambria" w:cs="Times New Roman"/>
          <w:bCs/>
          <w:kern w:val="36"/>
          <w:lang w:eastAsia="en-CA"/>
        </w:rPr>
      </w:pPr>
    </w:p>
    <w:p w:rsidR="00DD7811" w:rsidRPr="00DD7811" w:rsidRDefault="00DD7811" w:rsidP="00DD7811">
      <w:pPr>
        <w:spacing w:after="0" w:line="240" w:lineRule="auto"/>
        <w:ind w:left="360"/>
        <w:rPr>
          <w:rFonts w:ascii="Cambria" w:hAnsi="Cambria" w:cs="Times New Roman"/>
          <w:bCs/>
          <w:kern w:val="36"/>
          <w:lang w:eastAsia="en-CA"/>
        </w:rPr>
      </w:pPr>
    </w:p>
    <w:p w:rsidR="00DD7811" w:rsidRPr="00DD7811" w:rsidRDefault="00DD7811" w:rsidP="00DD7811">
      <w:pPr>
        <w:numPr>
          <w:ilvl w:val="0"/>
          <w:numId w:val="3"/>
        </w:numPr>
        <w:spacing w:after="0" w:line="240" w:lineRule="auto"/>
        <w:jc w:val="both"/>
        <w:rPr>
          <w:rFonts w:ascii="Cambria" w:hAnsi="Cambria" w:cs="Times New Roman"/>
          <w:bCs/>
          <w:kern w:val="36"/>
          <w:lang w:eastAsia="en-CA"/>
        </w:rPr>
      </w:pPr>
      <w:r w:rsidRPr="00DD7811">
        <w:rPr>
          <w:rFonts w:ascii="Cambria" w:hAnsi="Cambria" w:cs="Times New Roman"/>
          <w:bCs/>
          <w:kern w:val="36"/>
          <w:lang w:eastAsia="en-CA"/>
        </w:rPr>
        <w:t>NB Department of Education and Early Child Development Policies :</w:t>
      </w:r>
    </w:p>
    <w:p w:rsidR="00DD7811" w:rsidRPr="00DD7811" w:rsidRDefault="00DD7811" w:rsidP="00DD7811">
      <w:pPr>
        <w:numPr>
          <w:ilvl w:val="1"/>
          <w:numId w:val="3"/>
        </w:numPr>
        <w:spacing w:after="0" w:line="240" w:lineRule="auto"/>
        <w:jc w:val="both"/>
        <w:rPr>
          <w:rFonts w:ascii="Cambria" w:hAnsi="Cambria" w:cs="Times New Roman"/>
          <w:bCs/>
          <w:kern w:val="36"/>
          <w:lang w:eastAsia="en-CA"/>
        </w:rPr>
      </w:pPr>
      <w:r w:rsidRPr="00DD7811">
        <w:rPr>
          <w:rFonts w:ascii="Cambria" w:hAnsi="Cambria" w:cs="Times New Roman"/>
          <w:bCs/>
          <w:kern w:val="36"/>
          <w:lang w:eastAsia="en-CA"/>
        </w:rPr>
        <w:t xml:space="preserve">Policy 120 Materials for Distribution in Schools </w:t>
      </w:r>
    </w:p>
    <w:p w:rsidR="00DD7811" w:rsidRPr="00DD7811" w:rsidRDefault="00DD7811" w:rsidP="00DD7811">
      <w:pPr>
        <w:numPr>
          <w:ilvl w:val="2"/>
          <w:numId w:val="3"/>
        </w:numPr>
        <w:spacing w:after="0" w:line="240" w:lineRule="auto"/>
        <w:jc w:val="both"/>
        <w:rPr>
          <w:rFonts w:ascii="Cambria" w:hAnsi="Cambria" w:cs="Times New Roman"/>
          <w:bCs/>
          <w:kern w:val="36"/>
          <w:lang w:eastAsia="en-CA"/>
        </w:rPr>
      </w:pPr>
      <w:r w:rsidRPr="00DD7811">
        <w:rPr>
          <w:rFonts w:ascii="Cambria" w:hAnsi="Cambria" w:cs="Times New Roman"/>
          <w:bCs/>
          <w:kern w:val="36"/>
          <w:lang w:eastAsia="en-CA"/>
        </w:rPr>
        <w:t>states tobacco-endorsed activities or ads are inappropriate for school</w:t>
      </w:r>
    </w:p>
    <w:p w:rsidR="00DD7811" w:rsidRPr="00DD7811" w:rsidRDefault="00DD7811" w:rsidP="00DD7811">
      <w:pPr>
        <w:numPr>
          <w:ilvl w:val="1"/>
          <w:numId w:val="3"/>
        </w:numPr>
        <w:spacing w:after="0" w:line="240" w:lineRule="auto"/>
        <w:jc w:val="both"/>
        <w:rPr>
          <w:rFonts w:ascii="Cambria" w:hAnsi="Cambria" w:cs="Times New Roman"/>
          <w:bCs/>
          <w:kern w:val="36"/>
          <w:lang w:eastAsia="en-CA"/>
        </w:rPr>
      </w:pPr>
      <w:r w:rsidRPr="00DD7811">
        <w:rPr>
          <w:rFonts w:ascii="Cambria" w:hAnsi="Cambria" w:cs="Times New Roman"/>
          <w:bCs/>
          <w:kern w:val="36"/>
          <w:lang w:eastAsia="en-CA"/>
        </w:rPr>
        <w:lastRenderedPageBreak/>
        <w:t xml:space="preserve">Policy 702 Tobacco Free Schools </w:t>
      </w:r>
    </w:p>
    <w:p w:rsidR="00DD7811" w:rsidRPr="00DD7811" w:rsidRDefault="00DD7811" w:rsidP="00DD7811">
      <w:pPr>
        <w:numPr>
          <w:ilvl w:val="2"/>
          <w:numId w:val="3"/>
        </w:numPr>
        <w:spacing w:after="0" w:line="240" w:lineRule="auto"/>
        <w:jc w:val="both"/>
        <w:rPr>
          <w:rFonts w:ascii="Cambria" w:hAnsi="Cambria" w:cs="Times New Roman"/>
          <w:bCs/>
          <w:kern w:val="36"/>
          <w:lang w:eastAsia="en-CA"/>
        </w:rPr>
      </w:pPr>
      <w:r w:rsidRPr="00DD7811">
        <w:rPr>
          <w:rFonts w:ascii="Cambria" w:hAnsi="Cambria" w:cs="Times New Roman"/>
          <w:bCs/>
          <w:kern w:val="36"/>
          <w:lang w:eastAsia="en-CA"/>
        </w:rPr>
        <w:t>incorporates other products such as tobacco like products such as cigarettes, cigars, pipes, etc.</w:t>
      </w:r>
    </w:p>
    <w:p w:rsidR="00DD7811" w:rsidRPr="00DD7811" w:rsidRDefault="00DD7811" w:rsidP="00DD7811">
      <w:pPr>
        <w:numPr>
          <w:ilvl w:val="1"/>
          <w:numId w:val="3"/>
        </w:numPr>
        <w:spacing w:after="0" w:line="240" w:lineRule="auto"/>
        <w:jc w:val="both"/>
        <w:rPr>
          <w:rFonts w:ascii="Cambria" w:hAnsi="Cambria" w:cs="Times New Roman"/>
          <w:bCs/>
          <w:kern w:val="36"/>
          <w:lang w:eastAsia="en-CA"/>
        </w:rPr>
      </w:pPr>
      <w:r w:rsidRPr="00DD7811">
        <w:rPr>
          <w:rFonts w:ascii="Cambria" w:hAnsi="Cambria" w:cs="Times New Roman"/>
          <w:bCs/>
          <w:kern w:val="36"/>
          <w:lang w:eastAsia="en-CA"/>
        </w:rPr>
        <w:t xml:space="preserve">Policy 315 School &amp; Community Partnerships and Sponsorships </w:t>
      </w:r>
    </w:p>
    <w:p w:rsidR="00DD7811" w:rsidRPr="00DD7811" w:rsidRDefault="00DD7811" w:rsidP="00DD7811">
      <w:pPr>
        <w:numPr>
          <w:ilvl w:val="2"/>
          <w:numId w:val="3"/>
        </w:numPr>
        <w:spacing w:after="0" w:line="240" w:lineRule="auto"/>
        <w:jc w:val="both"/>
        <w:rPr>
          <w:rFonts w:ascii="Cambria" w:hAnsi="Cambria" w:cs="Times New Roman"/>
          <w:bCs/>
          <w:kern w:val="36"/>
          <w:lang w:eastAsia="en-CA"/>
        </w:rPr>
      </w:pPr>
      <w:r w:rsidRPr="00DD7811">
        <w:rPr>
          <w:rFonts w:ascii="Cambria" w:hAnsi="Cambria" w:cs="Times New Roman"/>
          <w:bCs/>
          <w:kern w:val="36"/>
          <w:lang w:eastAsia="en-CA"/>
        </w:rPr>
        <w:t>no alcohol, cannabis or tobacco sponsorships</w:t>
      </w:r>
    </w:p>
    <w:p w:rsidR="00DD7811" w:rsidRPr="00DD7811" w:rsidRDefault="00DD7811" w:rsidP="00DD7811">
      <w:pPr>
        <w:numPr>
          <w:ilvl w:val="1"/>
          <w:numId w:val="3"/>
        </w:numPr>
        <w:spacing w:after="0" w:line="240" w:lineRule="auto"/>
        <w:jc w:val="both"/>
        <w:rPr>
          <w:rFonts w:ascii="Cambria" w:hAnsi="Cambria" w:cs="Times New Roman"/>
          <w:bCs/>
          <w:kern w:val="36"/>
          <w:lang w:eastAsia="en-CA"/>
        </w:rPr>
      </w:pPr>
      <w:r w:rsidRPr="00DD7811">
        <w:rPr>
          <w:rFonts w:ascii="Cambria" w:hAnsi="Cambria" w:cs="Times New Roman"/>
          <w:bCs/>
          <w:kern w:val="36"/>
          <w:lang w:eastAsia="en-CA"/>
        </w:rPr>
        <w:t>Policy 407 Community Use of Schools</w:t>
      </w:r>
    </w:p>
    <w:p w:rsidR="00DD7811" w:rsidRPr="00DD7811" w:rsidRDefault="00DD7811" w:rsidP="00DD7811">
      <w:pPr>
        <w:numPr>
          <w:ilvl w:val="2"/>
          <w:numId w:val="3"/>
        </w:numPr>
        <w:spacing w:after="0" w:line="240" w:lineRule="auto"/>
        <w:jc w:val="both"/>
        <w:rPr>
          <w:rFonts w:ascii="Cambria" w:hAnsi="Cambria" w:cs="Times New Roman"/>
          <w:bCs/>
          <w:kern w:val="36"/>
          <w:lang w:eastAsia="en-CA"/>
        </w:rPr>
      </w:pPr>
      <w:r w:rsidRPr="00DD7811">
        <w:rPr>
          <w:rFonts w:ascii="Cambria" w:hAnsi="Cambria" w:cs="Times New Roman"/>
          <w:bCs/>
          <w:kern w:val="36"/>
          <w:lang w:eastAsia="en-CA"/>
        </w:rPr>
        <w:t>Contracts state that school is smoke/tobacco free campus</w:t>
      </w:r>
    </w:p>
    <w:p w:rsidR="00DD7811" w:rsidRPr="00DD7811" w:rsidRDefault="00DD7811" w:rsidP="00DD7811">
      <w:pPr>
        <w:numPr>
          <w:ilvl w:val="0"/>
          <w:numId w:val="32"/>
        </w:numPr>
        <w:spacing w:after="0" w:line="240" w:lineRule="auto"/>
        <w:contextualSpacing/>
        <w:jc w:val="both"/>
        <w:rPr>
          <w:rFonts w:ascii="Cambria" w:hAnsi="Cambria" w:cs="Times New Roman"/>
          <w:bCs/>
          <w:kern w:val="36"/>
          <w:lang w:eastAsia="en-CA"/>
        </w:rPr>
      </w:pPr>
      <w:r w:rsidRPr="00DD7811">
        <w:rPr>
          <w:rFonts w:ascii="Cambria" w:hAnsi="Cambria" w:cs="Times New Roman"/>
          <w:bCs/>
          <w:kern w:val="36"/>
          <w:lang w:eastAsia="en-CA"/>
        </w:rPr>
        <w:t>Policy 513 Transportation to/from Off Site School Related Activities</w:t>
      </w:r>
    </w:p>
    <w:p w:rsidR="00DD7811" w:rsidRPr="00DD7811" w:rsidRDefault="00DD7811" w:rsidP="00DD7811">
      <w:pPr>
        <w:numPr>
          <w:ilvl w:val="0"/>
          <w:numId w:val="33"/>
        </w:numPr>
        <w:spacing w:after="0" w:line="240" w:lineRule="auto"/>
        <w:contextualSpacing/>
        <w:jc w:val="both"/>
        <w:rPr>
          <w:rFonts w:ascii="Cambria" w:hAnsi="Cambria" w:cs="Times New Roman"/>
          <w:bCs/>
          <w:kern w:val="36"/>
          <w:lang w:eastAsia="en-CA"/>
        </w:rPr>
      </w:pPr>
      <w:r w:rsidRPr="00DD7811">
        <w:rPr>
          <w:rFonts w:ascii="Cambria" w:hAnsi="Cambria" w:cs="Times New Roman"/>
          <w:bCs/>
          <w:kern w:val="36"/>
          <w:lang w:eastAsia="en-CA"/>
        </w:rPr>
        <w:t>States not permitted to transport alcohol, and no tobacco, or smoking of any kind in vehicle</w:t>
      </w:r>
    </w:p>
    <w:p w:rsidR="00DD7811" w:rsidRPr="00DD7811" w:rsidRDefault="00DD7811" w:rsidP="00DD7811">
      <w:pPr>
        <w:numPr>
          <w:ilvl w:val="1"/>
          <w:numId w:val="3"/>
        </w:numPr>
        <w:spacing w:after="0" w:line="240" w:lineRule="auto"/>
        <w:jc w:val="both"/>
        <w:rPr>
          <w:rFonts w:ascii="Cambria" w:hAnsi="Cambria" w:cs="Times New Roman"/>
          <w:bCs/>
          <w:kern w:val="36"/>
          <w:lang w:eastAsia="en-CA"/>
        </w:rPr>
      </w:pPr>
      <w:r w:rsidRPr="00DD7811">
        <w:rPr>
          <w:rFonts w:ascii="Cambria" w:hAnsi="Cambria" w:cs="Times New Roman"/>
          <w:bCs/>
          <w:kern w:val="36"/>
          <w:lang w:eastAsia="en-CA"/>
        </w:rPr>
        <w:t>Policy 712 Search and Seizure</w:t>
      </w:r>
    </w:p>
    <w:p w:rsidR="00DD7811" w:rsidRPr="00DD7811" w:rsidRDefault="00DD7811" w:rsidP="00DD7811">
      <w:pPr>
        <w:numPr>
          <w:ilvl w:val="2"/>
          <w:numId w:val="3"/>
        </w:numPr>
        <w:spacing w:after="0" w:line="240" w:lineRule="auto"/>
        <w:jc w:val="both"/>
        <w:rPr>
          <w:rFonts w:ascii="Cambria" w:hAnsi="Cambria" w:cs="Times New Roman"/>
          <w:bCs/>
          <w:kern w:val="36"/>
          <w:lang w:eastAsia="en-CA"/>
        </w:rPr>
      </w:pPr>
      <w:r w:rsidRPr="00DD7811">
        <w:rPr>
          <w:rFonts w:ascii="Cambria" w:hAnsi="Cambria" w:cs="Times New Roman"/>
          <w:bCs/>
          <w:kern w:val="36"/>
          <w:lang w:eastAsia="en-CA"/>
        </w:rPr>
        <w:t>Students have a reasonable expectation of privacy</w:t>
      </w:r>
    </w:p>
    <w:p w:rsidR="00DD7811" w:rsidRPr="00DD7811" w:rsidRDefault="00DD7811" w:rsidP="00DD7811">
      <w:pPr>
        <w:spacing w:after="0" w:line="240" w:lineRule="auto"/>
        <w:rPr>
          <w:rFonts w:ascii="Cambria" w:hAnsi="Cambria" w:cs="Times New Roman"/>
          <w:bCs/>
          <w:kern w:val="36"/>
          <w:lang w:eastAsia="en-CA"/>
        </w:rPr>
      </w:pPr>
    </w:p>
    <w:p w:rsidR="00DD7811" w:rsidRPr="00DD7811" w:rsidRDefault="00DD7811" w:rsidP="00DD7811">
      <w:pPr>
        <w:numPr>
          <w:ilvl w:val="0"/>
          <w:numId w:val="3"/>
        </w:numPr>
        <w:spacing w:after="0" w:line="240" w:lineRule="auto"/>
        <w:contextualSpacing/>
        <w:jc w:val="both"/>
        <w:rPr>
          <w:rFonts w:ascii="Cambria" w:hAnsi="Cambria" w:cs="Times New Roman"/>
          <w:bCs/>
          <w:kern w:val="36"/>
          <w:lang w:eastAsia="en-CA"/>
        </w:rPr>
      </w:pPr>
      <w:r w:rsidRPr="00DD7811">
        <w:rPr>
          <w:rFonts w:ascii="Cambria" w:hAnsi="Cambria" w:cs="Times New Roman"/>
          <w:bCs/>
          <w:kern w:val="36"/>
          <w:lang w:eastAsia="en-CA"/>
        </w:rPr>
        <w:t xml:space="preserve">School District: </w:t>
      </w:r>
    </w:p>
    <w:p w:rsidR="00DD7811" w:rsidRPr="00DD7811" w:rsidRDefault="00DD7811" w:rsidP="00DD7811">
      <w:pPr>
        <w:numPr>
          <w:ilvl w:val="1"/>
          <w:numId w:val="3"/>
        </w:numPr>
        <w:spacing w:after="0" w:line="240" w:lineRule="auto"/>
        <w:contextualSpacing/>
        <w:jc w:val="both"/>
        <w:rPr>
          <w:rFonts w:ascii="Cambria" w:hAnsi="Cambria" w:cs="Times New Roman"/>
          <w:bCs/>
          <w:kern w:val="36"/>
          <w:lang w:eastAsia="en-CA"/>
        </w:rPr>
      </w:pPr>
      <w:r w:rsidRPr="00DD7811">
        <w:rPr>
          <w:rFonts w:ascii="Cambria" w:hAnsi="Cambria" w:cs="Times New Roman"/>
          <w:bCs/>
          <w:kern w:val="36"/>
          <w:lang w:eastAsia="en-CA"/>
        </w:rPr>
        <w:t xml:space="preserve">Campaign against Tobacco, Vape and Cannabis Use </w:t>
      </w:r>
    </w:p>
    <w:p w:rsidR="00DD7811" w:rsidRPr="00DD7811" w:rsidRDefault="00DD7811" w:rsidP="00DD7811">
      <w:pPr>
        <w:numPr>
          <w:ilvl w:val="1"/>
          <w:numId w:val="3"/>
        </w:numPr>
        <w:spacing w:after="0" w:line="240" w:lineRule="auto"/>
        <w:contextualSpacing/>
        <w:jc w:val="both"/>
        <w:rPr>
          <w:rFonts w:ascii="Cambria" w:hAnsi="Cambria" w:cs="Times New Roman"/>
          <w:bCs/>
          <w:kern w:val="36"/>
          <w:lang w:eastAsia="en-CA"/>
        </w:rPr>
      </w:pPr>
      <w:r w:rsidRPr="00DD7811">
        <w:rPr>
          <w:rFonts w:ascii="Cambria" w:hAnsi="Cambria" w:cs="Times New Roman"/>
          <w:bCs/>
          <w:kern w:val="36"/>
          <w:lang w:eastAsia="en-CA"/>
        </w:rPr>
        <w:t>Scent Free Workplaces/Schools</w:t>
      </w:r>
    </w:p>
    <w:p w:rsidR="00DD7811" w:rsidRPr="00DD7811" w:rsidRDefault="00DD7811" w:rsidP="00DD7811">
      <w:pPr>
        <w:numPr>
          <w:ilvl w:val="1"/>
          <w:numId w:val="3"/>
        </w:numPr>
        <w:spacing w:after="0" w:line="240" w:lineRule="auto"/>
        <w:contextualSpacing/>
        <w:jc w:val="both"/>
        <w:rPr>
          <w:rFonts w:ascii="Cambria" w:hAnsi="Cambria" w:cs="Times New Roman"/>
          <w:bCs/>
          <w:kern w:val="36"/>
          <w:lang w:eastAsia="en-CA"/>
        </w:rPr>
      </w:pPr>
      <w:r w:rsidRPr="00DD7811">
        <w:rPr>
          <w:rFonts w:ascii="Cambria" w:hAnsi="Cambria" w:cs="Times New Roman"/>
          <w:bCs/>
          <w:kern w:val="36"/>
          <w:lang w:eastAsia="en-CA"/>
        </w:rPr>
        <w:t>Clearing the Air on Vaping Toolkit</w:t>
      </w:r>
    </w:p>
    <w:p w:rsidR="00DD7811" w:rsidRPr="00DD7811" w:rsidRDefault="00DD7811" w:rsidP="00DD7811">
      <w:pPr>
        <w:spacing w:after="0" w:line="240" w:lineRule="auto"/>
        <w:ind w:left="1080"/>
        <w:contextualSpacing/>
        <w:rPr>
          <w:rFonts w:ascii="Cambria" w:hAnsi="Cambria" w:cs="Times New Roman"/>
          <w:bCs/>
          <w:kern w:val="36"/>
          <w:lang w:eastAsia="en-CA"/>
        </w:rPr>
      </w:pPr>
    </w:p>
    <w:p w:rsidR="00DD7811" w:rsidRPr="00DD7811" w:rsidRDefault="00DD7811" w:rsidP="00DD7811">
      <w:pPr>
        <w:spacing w:after="0" w:line="240" w:lineRule="auto"/>
        <w:ind w:left="1080"/>
        <w:contextualSpacing/>
        <w:rPr>
          <w:rFonts w:ascii="Cambria" w:hAnsi="Cambria" w:cs="Times New Roman"/>
          <w:bCs/>
          <w:kern w:val="36"/>
          <w:lang w:eastAsia="en-CA"/>
        </w:rPr>
      </w:pPr>
    </w:p>
    <w:p w:rsidR="00DD7811" w:rsidRPr="00DD7811" w:rsidRDefault="00DD7811" w:rsidP="00DD7811">
      <w:pPr>
        <w:numPr>
          <w:ilvl w:val="0"/>
          <w:numId w:val="3"/>
        </w:numPr>
        <w:spacing w:after="0" w:line="240" w:lineRule="auto"/>
        <w:contextualSpacing/>
        <w:jc w:val="both"/>
        <w:rPr>
          <w:rFonts w:ascii="Cambria" w:hAnsi="Cambria" w:cs="Times New Roman"/>
          <w:bCs/>
          <w:kern w:val="36"/>
          <w:lang w:eastAsia="en-CA"/>
        </w:rPr>
      </w:pPr>
      <w:r w:rsidRPr="00DD7811">
        <w:rPr>
          <w:rFonts w:ascii="Cambria" w:hAnsi="Cambria" w:cs="Times New Roman"/>
          <w:bCs/>
          <w:kern w:val="36"/>
          <w:lang w:eastAsia="en-CA"/>
        </w:rPr>
        <w:t>Public Health/Horizon Health Network’s Healthy Learners in School Program</w:t>
      </w:r>
    </w:p>
    <w:p w:rsidR="00DD7811" w:rsidRPr="00DD7811" w:rsidRDefault="00851C89" w:rsidP="00DD7811">
      <w:pPr>
        <w:numPr>
          <w:ilvl w:val="1"/>
          <w:numId w:val="3"/>
        </w:numPr>
        <w:spacing w:after="0" w:line="240" w:lineRule="auto"/>
        <w:contextualSpacing/>
        <w:jc w:val="both"/>
        <w:rPr>
          <w:rFonts w:ascii="Cambria" w:hAnsi="Cambria" w:cs="Times New Roman"/>
          <w:bCs/>
          <w:kern w:val="36"/>
          <w:lang w:eastAsia="en-CA"/>
        </w:rPr>
      </w:pPr>
      <w:hyperlink r:id="rId42" w:history="1">
        <w:r w:rsidR="00DD7811" w:rsidRPr="00D4603C">
          <w:rPr>
            <w:rStyle w:val="Hyperlink"/>
            <w:rFonts w:ascii="Cambria" w:hAnsi="Cambria" w:cs="Times New Roman"/>
            <w:bCs/>
            <w:kern w:val="36"/>
            <w:lang w:eastAsia="en-CA"/>
          </w:rPr>
          <w:t>Ottawa Model for Smoking Cessation</w:t>
        </w:r>
      </w:hyperlink>
    </w:p>
    <w:p w:rsidR="00DD7811" w:rsidRPr="00DD7811" w:rsidRDefault="00DD7811" w:rsidP="00DD7811">
      <w:pPr>
        <w:spacing w:after="0" w:line="240" w:lineRule="auto"/>
        <w:ind w:left="360"/>
        <w:rPr>
          <w:rFonts w:ascii="Cambria" w:hAnsi="Cambria" w:cs="Times New Roman"/>
          <w:bCs/>
          <w:kern w:val="36"/>
          <w:lang w:eastAsia="en-CA"/>
        </w:rPr>
      </w:pPr>
    </w:p>
    <w:p w:rsidR="00DD7811" w:rsidRPr="00DD7811" w:rsidRDefault="00DD7811" w:rsidP="00DD7811">
      <w:pPr>
        <w:shd w:val="clear" w:color="auto" w:fill="FFFFFF"/>
        <w:spacing w:after="0" w:line="240" w:lineRule="auto"/>
        <w:outlineLvl w:val="0"/>
        <w:rPr>
          <w:rFonts w:ascii="Cambria" w:hAnsi="Cambria" w:cs="Times New Roman"/>
          <w:bCs/>
          <w:kern w:val="36"/>
          <w:lang w:eastAsia="en-CA"/>
        </w:rPr>
      </w:pPr>
    </w:p>
    <w:p w:rsidR="00DD7811" w:rsidRPr="00DD7811" w:rsidRDefault="00DD7811" w:rsidP="00DD7811">
      <w:pPr>
        <w:numPr>
          <w:ilvl w:val="0"/>
          <w:numId w:val="38"/>
        </w:numPr>
        <w:shd w:val="clear" w:color="auto" w:fill="FFFFFF"/>
        <w:spacing w:after="0" w:line="240" w:lineRule="auto"/>
        <w:contextualSpacing/>
        <w:jc w:val="both"/>
        <w:outlineLvl w:val="0"/>
        <w:rPr>
          <w:rFonts w:ascii="Cambria" w:hAnsi="Cambria" w:cs="Times New Roman"/>
          <w:b/>
          <w:kern w:val="36"/>
          <w:lang w:val="en-US" w:eastAsia="en-CA" w:bidi="en-US"/>
        </w:rPr>
      </w:pPr>
      <w:r w:rsidRPr="00DD7811">
        <w:rPr>
          <w:rFonts w:ascii="Cambria" w:hAnsi="Cambria" w:cs="Times New Roman"/>
          <w:b/>
          <w:kern w:val="36"/>
          <w:lang w:val="en-US" w:eastAsia="en-CA" w:bidi="en-US"/>
        </w:rPr>
        <w:t>RESOURCES, TOOLS, WORK PLANS, SUPPORTS</w:t>
      </w:r>
    </w:p>
    <w:p w:rsidR="00DD7811" w:rsidRPr="00DD7811" w:rsidRDefault="00DD7811" w:rsidP="00DD7811">
      <w:pPr>
        <w:spacing w:after="0" w:line="240" w:lineRule="auto"/>
        <w:ind w:left="360"/>
        <w:contextualSpacing/>
        <w:jc w:val="both"/>
        <w:rPr>
          <w:rFonts w:asciiTheme="majorHAnsi" w:eastAsia="Times New Roman" w:hAnsiTheme="majorHAnsi" w:cs="Times New Roman"/>
          <w:b/>
          <w:lang w:val="en-US" w:bidi="en-US"/>
        </w:rPr>
      </w:pPr>
    </w:p>
    <w:p w:rsidR="00DD7811" w:rsidRPr="00DD7811" w:rsidRDefault="00DD7811" w:rsidP="00DD7811">
      <w:pPr>
        <w:spacing w:after="0" w:line="240" w:lineRule="auto"/>
        <w:jc w:val="both"/>
        <w:rPr>
          <w:rFonts w:asciiTheme="majorHAnsi" w:eastAsia="Times New Roman" w:hAnsiTheme="majorHAnsi" w:cs="Times New Roman"/>
          <w:b/>
          <w:lang w:val="en-US" w:bidi="en-US"/>
        </w:rPr>
      </w:pPr>
      <w:r w:rsidRPr="00DD7811">
        <w:rPr>
          <w:rFonts w:asciiTheme="majorHAnsi" w:eastAsia="Times New Roman" w:hAnsiTheme="majorHAnsi" w:cs="Times New Roman"/>
          <w:b/>
          <w:lang w:val="en-US" w:bidi="en-US"/>
        </w:rPr>
        <w:t>Peer-led Groups in Schools</w:t>
      </w:r>
    </w:p>
    <w:p w:rsidR="00DD7811" w:rsidRPr="00DD7811" w:rsidRDefault="00DD7811" w:rsidP="00DD7811">
      <w:pPr>
        <w:numPr>
          <w:ilvl w:val="0"/>
          <w:numId w:val="34"/>
        </w:numPr>
        <w:spacing w:after="0" w:line="240" w:lineRule="auto"/>
        <w:contextualSpacing/>
        <w:jc w:val="both"/>
        <w:rPr>
          <w:rFonts w:asciiTheme="majorHAnsi" w:eastAsia="Times New Roman" w:hAnsiTheme="majorHAnsi" w:cs="Times New Roman"/>
          <w:lang w:val="en-US" w:bidi="en-US"/>
        </w:rPr>
      </w:pPr>
      <w:r w:rsidRPr="00DD7811">
        <w:rPr>
          <w:rFonts w:asciiTheme="majorHAnsi" w:eastAsia="Times New Roman" w:hAnsiTheme="majorHAnsi" w:cs="Times New Roman"/>
          <w:lang w:val="en-US" w:bidi="en-US"/>
        </w:rPr>
        <w:t>TATU (Teens Against Tobacco Use)</w:t>
      </w:r>
    </w:p>
    <w:p w:rsidR="00DD7811" w:rsidRPr="00DD7811" w:rsidRDefault="00DD7811" w:rsidP="00DD7811">
      <w:pPr>
        <w:numPr>
          <w:ilvl w:val="0"/>
          <w:numId w:val="34"/>
        </w:numPr>
        <w:spacing w:after="0" w:line="240" w:lineRule="auto"/>
        <w:contextualSpacing/>
        <w:jc w:val="both"/>
        <w:rPr>
          <w:rFonts w:asciiTheme="majorHAnsi" w:eastAsia="Times New Roman" w:hAnsiTheme="majorHAnsi" w:cs="Times New Roman"/>
          <w:lang w:val="en-US" w:bidi="en-US"/>
        </w:rPr>
      </w:pPr>
      <w:r w:rsidRPr="00DD7811">
        <w:rPr>
          <w:rFonts w:asciiTheme="majorHAnsi" w:eastAsia="Times New Roman" w:hAnsiTheme="majorHAnsi" w:cs="Times New Roman"/>
          <w:lang w:val="en-US" w:bidi="en-US"/>
        </w:rPr>
        <w:t>SWAV or SWAT (Students Working Against Vaping/Tobacco)</w:t>
      </w:r>
    </w:p>
    <w:p w:rsidR="00DD7811" w:rsidRPr="00DD7811" w:rsidRDefault="00DD7811" w:rsidP="00DD7811">
      <w:pPr>
        <w:spacing w:after="0" w:line="240" w:lineRule="auto"/>
        <w:jc w:val="both"/>
        <w:rPr>
          <w:rFonts w:asciiTheme="majorHAnsi" w:eastAsia="Times New Roman" w:hAnsiTheme="majorHAnsi" w:cs="Times New Roman"/>
          <w:lang w:val="en-US" w:bidi="en-US"/>
        </w:rPr>
      </w:pPr>
    </w:p>
    <w:p w:rsidR="00DD7811" w:rsidRPr="00DD7811" w:rsidRDefault="00DD7811" w:rsidP="00DD7811">
      <w:pPr>
        <w:spacing w:after="0" w:line="240" w:lineRule="auto"/>
        <w:jc w:val="both"/>
        <w:rPr>
          <w:rFonts w:asciiTheme="majorHAnsi" w:eastAsia="Times New Roman" w:hAnsiTheme="majorHAnsi" w:cs="Times New Roman"/>
          <w:b/>
          <w:lang w:val="en-US" w:bidi="en-US"/>
        </w:rPr>
      </w:pPr>
      <w:r w:rsidRPr="00DD7811">
        <w:rPr>
          <w:rFonts w:asciiTheme="majorHAnsi" w:eastAsia="Times New Roman" w:hAnsiTheme="majorHAnsi" w:cs="Times New Roman"/>
          <w:b/>
          <w:lang w:val="en-US" w:bidi="en-US"/>
        </w:rPr>
        <w:t>Curriculum/Learning Outcomes</w:t>
      </w:r>
    </w:p>
    <w:p w:rsidR="00DD7811" w:rsidRPr="00DD7811" w:rsidRDefault="00DD7811" w:rsidP="00DD7811">
      <w:pPr>
        <w:numPr>
          <w:ilvl w:val="0"/>
          <w:numId w:val="37"/>
        </w:numPr>
        <w:spacing w:after="0" w:line="240" w:lineRule="auto"/>
        <w:contextualSpacing/>
        <w:jc w:val="both"/>
        <w:rPr>
          <w:rFonts w:asciiTheme="majorHAnsi" w:eastAsia="Times New Roman" w:hAnsiTheme="majorHAnsi" w:cs="Times New Roman"/>
          <w:b/>
          <w:lang w:val="en-US" w:bidi="en-US"/>
        </w:rPr>
      </w:pPr>
      <w:r w:rsidRPr="00DD7811">
        <w:rPr>
          <w:rFonts w:asciiTheme="majorHAnsi" w:eastAsia="Times New Roman" w:hAnsiTheme="majorHAnsi" w:cs="Times New Roman"/>
          <w:lang w:val="en-US" w:bidi="en-US"/>
        </w:rPr>
        <w:t>To be provided by Department of Education and Early Child Development</w:t>
      </w:r>
    </w:p>
    <w:p w:rsidR="00DD7811" w:rsidRPr="00DD7811" w:rsidRDefault="00DD7811" w:rsidP="00DD7811">
      <w:pPr>
        <w:spacing w:after="0" w:line="240" w:lineRule="auto"/>
        <w:jc w:val="both"/>
        <w:rPr>
          <w:rFonts w:asciiTheme="majorHAnsi" w:eastAsia="Times New Roman" w:hAnsiTheme="majorHAnsi" w:cs="Times New Roman"/>
          <w:lang w:val="en-US" w:bidi="en-US"/>
        </w:rPr>
      </w:pPr>
    </w:p>
    <w:p w:rsidR="00DD7811" w:rsidRPr="00DD7811" w:rsidRDefault="00DD7811" w:rsidP="00DD7811">
      <w:pPr>
        <w:spacing w:after="0" w:line="240" w:lineRule="auto"/>
        <w:jc w:val="both"/>
        <w:rPr>
          <w:rFonts w:asciiTheme="majorHAnsi" w:eastAsia="Times New Roman" w:hAnsiTheme="majorHAnsi" w:cs="Times New Roman"/>
          <w:b/>
          <w:lang w:val="en-US" w:bidi="en-US"/>
        </w:rPr>
      </w:pPr>
      <w:r w:rsidRPr="00DD7811">
        <w:rPr>
          <w:rFonts w:asciiTheme="majorHAnsi" w:eastAsia="Times New Roman" w:hAnsiTheme="majorHAnsi" w:cs="Times New Roman"/>
          <w:b/>
          <w:lang w:val="en-US" w:bidi="en-US"/>
        </w:rPr>
        <w:t>Promising Approaches with Positive Results:</w:t>
      </w:r>
    </w:p>
    <w:p w:rsidR="00DD7811" w:rsidRPr="00DD7811" w:rsidRDefault="00DD7811" w:rsidP="00DD7811">
      <w:pPr>
        <w:numPr>
          <w:ilvl w:val="0"/>
          <w:numId w:val="34"/>
        </w:numPr>
        <w:spacing w:after="0" w:line="240" w:lineRule="auto"/>
        <w:contextualSpacing/>
        <w:jc w:val="both"/>
        <w:rPr>
          <w:rFonts w:asciiTheme="majorHAnsi" w:eastAsia="Times New Roman" w:hAnsiTheme="majorHAnsi" w:cs="Times New Roman"/>
          <w:lang w:val="en-US" w:bidi="en-US"/>
        </w:rPr>
      </w:pPr>
      <w:r w:rsidRPr="00DD7811">
        <w:rPr>
          <w:rFonts w:asciiTheme="majorHAnsi" w:eastAsia="Times New Roman" w:hAnsiTheme="majorHAnsi" w:cs="Times New Roman"/>
          <w:lang w:val="en-US" w:bidi="en-US"/>
        </w:rPr>
        <w:t xml:space="preserve">School and Community Messaging with Cessation Nurse: In one community, smoking cessation nurse from local Health Center met with high school students as a resource consultant for smoke-free health promotion and community development. She advised SWAT team about key actions when applying for community grant to increase communication around tobacco use prevention, and to promote cessation.  Youth at that school were able to reach out to her via e-communication to book an appointment. Evaluation results pending, but felt to be positive. </w:t>
      </w:r>
    </w:p>
    <w:p w:rsidR="00DD7811" w:rsidRPr="00DD7811" w:rsidRDefault="00DD7811" w:rsidP="00DD7811">
      <w:pPr>
        <w:spacing w:after="0" w:line="240" w:lineRule="auto"/>
        <w:ind w:left="720"/>
        <w:contextualSpacing/>
        <w:jc w:val="both"/>
        <w:rPr>
          <w:rFonts w:asciiTheme="majorHAnsi" w:eastAsia="Times New Roman" w:hAnsiTheme="majorHAnsi" w:cs="Times New Roman"/>
          <w:lang w:val="en-US" w:bidi="en-US"/>
        </w:rPr>
      </w:pPr>
    </w:p>
    <w:p w:rsidR="00DD7811" w:rsidRPr="00DD7811" w:rsidRDefault="00DD7811" w:rsidP="00DD7811">
      <w:pPr>
        <w:numPr>
          <w:ilvl w:val="0"/>
          <w:numId w:val="34"/>
        </w:numPr>
        <w:spacing w:after="0" w:line="240" w:lineRule="auto"/>
        <w:contextualSpacing/>
        <w:jc w:val="both"/>
        <w:rPr>
          <w:rFonts w:asciiTheme="majorHAnsi" w:eastAsia="Times New Roman" w:hAnsiTheme="majorHAnsi" w:cs="Times New Roman"/>
          <w:lang w:val="en-US" w:bidi="en-US"/>
        </w:rPr>
      </w:pPr>
      <w:r w:rsidRPr="00DD7811">
        <w:rPr>
          <w:rFonts w:asciiTheme="majorHAnsi" w:eastAsia="Times New Roman" w:hAnsiTheme="majorHAnsi" w:cs="Times New Roman"/>
          <w:lang w:val="en-US" w:bidi="en-US"/>
        </w:rPr>
        <w:t xml:space="preserve">Policy Awareness: Created district level committee to address vaping. Engaged bus drivers, custodians, subject leads, nurses working in the Healthy Learners in School Program, students, and school administrators to examine the issue of vape use among school aged youth. Created communications strategy and toolkit to educate and inform staff, students, parents and community partners. All high schools delivered an education program in </w:t>
      </w:r>
      <w:r w:rsidRPr="00DD7811">
        <w:rPr>
          <w:rFonts w:asciiTheme="majorHAnsi" w:eastAsia="Times New Roman" w:hAnsiTheme="majorHAnsi" w:cs="Times New Roman"/>
          <w:lang w:val="en-US" w:bidi="en-US"/>
        </w:rPr>
        <w:lastRenderedPageBreak/>
        <w:t xml:space="preserve">September 2019, reinforced that Tobacco Free Schools Policy included vape products, and explained consequences for non-compliance. Communication sent to parents in writing, voice mail, social media, electronic messaging board, and newspapers. Provided information regarding the dangers of the product, and where to get help for addiction. Signage placed on all buses, all entrances to schools, and at entrances to washrooms. Evidence informed dialogues with youth were intentionally held. Policy compliance significantly improved, still working on increasing cessation resources and support. </w:t>
      </w:r>
    </w:p>
    <w:p w:rsidR="00DD7811" w:rsidRPr="00DD7811" w:rsidRDefault="00DD7811" w:rsidP="00DD7811">
      <w:pPr>
        <w:spacing w:after="0" w:line="240" w:lineRule="auto"/>
        <w:ind w:left="720"/>
        <w:contextualSpacing/>
        <w:jc w:val="both"/>
        <w:rPr>
          <w:rFonts w:asciiTheme="majorHAnsi" w:eastAsia="Times New Roman" w:hAnsiTheme="majorHAnsi" w:cs="Times New Roman"/>
          <w:lang w:val="en-US" w:bidi="en-US"/>
        </w:rPr>
      </w:pPr>
    </w:p>
    <w:p w:rsidR="00DD7811" w:rsidRPr="00DD7811" w:rsidRDefault="00DD7811" w:rsidP="00DD7811">
      <w:pPr>
        <w:numPr>
          <w:ilvl w:val="0"/>
          <w:numId w:val="34"/>
        </w:numPr>
        <w:spacing w:after="0" w:line="240" w:lineRule="auto"/>
        <w:contextualSpacing/>
        <w:jc w:val="both"/>
        <w:rPr>
          <w:rFonts w:asciiTheme="majorHAnsi" w:eastAsia="Times New Roman" w:hAnsiTheme="majorHAnsi" w:cs="Times New Roman"/>
          <w:lang w:val="en-US" w:bidi="en-US"/>
        </w:rPr>
      </w:pPr>
      <w:r w:rsidRPr="00DD7811">
        <w:rPr>
          <w:rFonts w:asciiTheme="majorHAnsi" w:eastAsia="Times New Roman" w:hAnsiTheme="majorHAnsi" w:cs="Times New Roman"/>
          <w:lang w:val="en-US" w:bidi="en-US"/>
        </w:rPr>
        <w:t>4</w:t>
      </w:r>
      <w:r w:rsidRPr="00DD7811">
        <w:rPr>
          <w:rFonts w:asciiTheme="majorHAnsi" w:eastAsia="Times New Roman" w:hAnsiTheme="majorHAnsi" w:cs="Times New Roman"/>
          <w:vertAlign w:val="superscript"/>
          <w:lang w:val="en-US" w:bidi="en-US"/>
        </w:rPr>
        <w:t>th</w:t>
      </w:r>
      <w:r w:rsidRPr="00DD7811">
        <w:rPr>
          <w:rFonts w:asciiTheme="majorHAnsi" w:eastAsia="Times New Roman" w:hAnsiTheme="majorHAnsi" w:cs="Times New Roman"/>
          <w:lang w:val="en-US" w:bidi="en-US"/>
        </w:rPr>
        <w:t xml:space="preserve"> R Healthy Relationships Plus Program: One school district obtained a grant to educate 8</w:t>
      </w:r>
      <w:r w:rsidRPr="00DD7811">
        <w:rPr>
          <w:rFonts w:asciiTheme="majorHAnsi" w:eastAsia="Times New Roman" w:hAnsiTheme="majorHAnsi" w:cs="Times New Roman"/>
          <w:vertAlign w:val="superscript"/>
          <w:lang w:val="en-US" w:bidi="en-US"/>
        </w:rPr>
        <w:t>th</w:t>
      </w:r>
      <w:r w:rsidRPr="00DD7811">
        <w:rPr>
          <w:rFonts w:asciiTheme="majorHAnsi" w:eastAsia="Times New Roman" w:hAnsiTheme="majorHAnsi" w:cs="Times New Roman"/>
          <w:lang w:val="en-US" w:bidi="en-US"/>
        </w:rPr>
        <w:t xml:space="preserve"> grade teachers in the 4</w:t>
      </w:r>
      <w:r w:rsidRPr="00DD7811">
        <w:rPr>
          <w:rFonts w:asciiTheme="majorHAnsi" w:eastAsia="Times New Roman" w:hAnsiTheme="majorHAnsi" w:cs="Times New Roman"/>
          <w:vertAlign w:val="superscript"/>
          <w:lang w:val="en-US" w:bidi="en-US"/>
        </w:rPr>
        <w:t>th</w:t>
      </w:r>
      <w:r w:rsidRPr="00DD7811">
        <w:rPr>
          <w:rFonts w:asciiTheme="majorHAnsi" w:eastAsia="Times New Roman" w:hAnsiTheme="majorHAnsi" w:cs="Times New Roman"/>
          <w:lang w:val="en-US" w:bidi="en-US"/>
        </w:rPr>
        <w:t xml:space="preserve"> R Healthy Relationships Plus Program. Pilot study demonstrated it met 8</w:t>
      </w:r>
      <w:r w:rsidRPr="00DD7811">
        <w:rPr>
          <w:rFonts w:asciiTheme="majorHAnsi" w:eastAsia="Times New Roman" w:hAnsiTheme="majorHAnsi" w:cs="Times New Roman"/>
          <w:vertAlign w:val="superscript"/>
          <w:lang w:val="en-US" w:bidi="en-US"/>
        </w:rPr>
        <w:t>th</w:t>
      </w:r>
      <w:r w:rsidRPr="00DD7811">
        <w:rPr>
          <w:rFonts w:asciiTheme="majorHAnsi" w:eastAsia="Times New Roman" w:hAnsiTheme="majorHAnsi" w:cs="Times New Roman"/>
          <w:lang w:val="en-US" w:bidi="en-US"/>
        </w:rPr>
        <w:t xml:space="preserve"> grade health class curricular outcomes. This is an evidenced informed resource to promote positive youth development, through skill building for setting boundaries in peer relationships. Program focuses on refuse, delay negotiate skill development, with applications to substance use, interpersonal relationships, intimate relationships, etc. Plan to apply for funding to offer program training to 8</w:t>
      </w:r>
      <w:r w:rsidRPr="00DD7811">
        <w:rPr>
          <w:rFonts w:asciiTheme="majorHAnsi" w:eastAsia="Times New Roman" w:hAnsiTheme="majorHAnsi" w:cs="Times New Roman"/>
          <w:vertAlign w:val="superscript"/>
          <w:lang w:val="en-US" w:bidi="en-US"/>
        </w:rPr>
        <w:t>th</w:t>
      </w:r>
      <w:r w:rsidRPr="00DD7811">
        <w:rPr>
          <w:rFonts w:asciiTheme="majorHAnsi" w:eastAsia="Times New Roman" w:hAnsiTheme="majorHAnsi" w:cs="Times New Roman"/>
          <w:lang w:val="en-US" w:bidi="en-US"/>
        </w:rPr>
        <w:t xml:space="preserve"> grade health teachers across the province. </w:t>
      </w:r>
    </w:p>
    <w:p w:rsidR="00DD7811" w:rsidRPr="00DD7811" w:rsidRDefault="00DD7811" w:rsidP="00DD7811">
      <w:pPr>
        <w:ind w:left="720"/>
        <w:contextualSpacing/>
        <w:jc w:val="both"/>
        <w:rPr>
          <w:rFonts w:asciiTheme="majorHAnsi" w:eastAsia="Times New Roman" w:hAnsiTheme="majorHAnsi" w:cs="Times New Roman"/>
          <w:lang w:val="en-US" w:bidi="en-US"/>
        </w:rPr>
      </w:pPr>
    </w:p>
    <w:p w:rsidR="00DD7811" w:rsidRPr="00DD7811" w:rsidRDefault="00DD7811" w:rsidP="00DD7811">
      <w:pPr>
        <w:numPr>
          <w:ilvl w:val="0"/>
          <w:numId w:val="34"/>
        </w:numPr>
        <w:spacing w:after="0" w:line="240" w:lineRule="auto"/>
        <w:contextualSpacing/>
        <w:jc w:val="both"/>
        <w:rPr>
          <w:rFonts w:asciiTheme="majorHAnsi" w:eastAsia="Times New Roman" w:hAnsiTheme="majorHAnsi" w:cs="Times New Roman"/>
          <w:lang w:val="en-US" w:bidi="en-US"/>
        </w:rPr>
      </w:pPr>
      <w:r w:rsidRPr="00DD7811">
        <w:rPr>
          <w:rFonts w:asciiTheme="majorHAnsi" w:eastAsia="Times New Roman" w:hAnsiTheme="majorHAnsi" w:cs="Times New Roman"/>
          <w:lang w:val="en-US" w:bidi="en-US"/>
        </w:rPr>
        <w:t xml:space="preserve">Be Smoke Free Conference: Students from several middle and high schools met to explore risks of tobacco and vape use. Through fun and interactive events, youth practiced refusal skills, learned about social media push marketing, busted mistruths and myths, and created action plans to implement in their schools. </w:t>
      </w:r>
    </w:p>
    <w:p w:rsidR="00DD7811" w:rsidRPr="00DD7811" w:rsidRDefault="00DD7811" w:rsidP="00DD7811">
      <w:pPr>
        <w:ind w:left="720"/>
        <w:contextualSpacing/>
        <w:jc w:val="both"/>
        <w:rPr>
          <w:rFonts w:asciiTheme="majorHAnsi" w:eastAsia="Times New Roman" w:hAnsiTheme="majorHAnsi" w:cs="Times New Roman"/>
          <w:lang w:val="en-US" w:bidi="en-US"/>
        </w:rPr>
      </w:pPr>
    </w:p>
    <w:p w:rsidR="00DD7811" w:rsidRPr="00DD7811" w:rsidRDefault="00DD7811" w:rsidP="00DD7811">
      <w:pPr>
        <w:numPr>
          <w:ilvl w:val="0"/>
          <w:numId w:val="34"/>
        </w:numPr>
        <w:spacing w:after="0" w:line="240" w:lineRule="auto"/>
        <w:contextualSpacing/>
        <w:jc w:val="both"/>
        <w:rPr>
          <w:rFonts w:asciiTheme="majorHAnsi" w:eastAsia="Times New Roman" w:hAnsiTheme="majorHAnsi" w:cs="Times New Roman"/>
          <w:lang w:bidi="en-US"/>
        </w:rPr>
      </w:pPr>
      <w:r w:rsidRPr="00DD7811">
        <w:rPr>
          <w:rFonts w:asciiTheme="majorHAnsi" w:eastAsia="Times New Roman" w:hAnsiTheme="majorHAnsi" w:cs="Times New Roman"/>
          <w:lang w:bidi="en-US"/>
        </w:rPr>
        <w:t xml:space="preserve">Wellness Passport: School wide or community wide application for 6-8 weeks. Participants earn points for each activity they complete in the passport. Activities involve events related to healthy eating (try a new vegetable, visit a Farmer’s Market, drinking water daily, etc.), physical activities (walking a local trail, trying a new sport, doing an activity with an elder, etc.), mental fitness (inviting someone to sit at your lunch table, writing a list of five things you do well, identifying two things you are thankful for at the end of each day, etc.) and substance free living (limiting screen time to 2hrs per day, writing out three ways to refuse substance offers, putting up a smoke free sign on your front door, etc.). Bonus points can be earned for doing activities with other generations, volunteering, or sleeping 8 hours per night. </w:t>
      </w:r>
    </w:p>
    <w:p w:rsidR="00DD7811" w:rsidRPr="00DD7811" w:rsidRDefault="00DD7811" w:rsidP="00DD7811">
      <w:pPr>
        <w:spacing w:after="0" w:line="240" w:lineRule="auto"/>
        <w:jc w:val="both"/>
        <w:rPr>
          <w:rFonts w:asciiTheme="majorHAnsi" w:eastAsia="Times New Roman" w:hAnsiTheme="majorHAnsi" w:cs="Times New Roman"/>
          <w:lang w:bidi="en-US"/>
        </w:rPr>
      </w:pPr>
    </w:p>
    <w:p w:rsidR="00DD7811" w:rsidRPr="00DD7811" w:rsidRDefault="00DD7811" w:rsidP="00DD7811">
      <w:pPr>
        <w:spacing w:after="0" w:line="240" w:lineRule="auto"/>
        <w:ind w:left="720"/>
        <w:contextualSpacing/>
        <w:jc w:val="both"/>
        <w:rPr>
          <w:rFonts w:asciiTheme="majorHAnsi" w:eastAsia="Times New Roman" w:hAnsiTheme="majorHAnsi" w:cs="Times New Roman"/>
          <w:b/>
          <w:lang w:bidi="en-US"/>
        </w:rPr>
      </w:pPr>
    </w:p>
    <w:p w:rsidR="00DD7811" w:rsidRPr="00DD7811" w:rsidRDefault="00DD7811" w:rsidP="00DD7811">
      <w:pPr>
        <w:spacing w:after="0" w:line="240" w:lineRule="auto"/>
        <w:jc w:val="both"/>
        <w:rPr>
          <w:rFonts w:asciiTheme="majorHAnsi" w:eastAsia="Times New Roman" w:hAnsiTheme="majorHAnsi" w:cs="Times New Roman"/>
          <w:b/>
          <w:lang w:val="en-US" w:bidi="en-US"/>
        </w:rPr>
      </w:pPr>
      <w:r w:rsidRPr="00DD7811">
        <w:rPr>
          <w:rFonts w:asciiTheme="majorHAnsi" w:eastAsia="Times New Roman" w:hAnsiTheme="majorHAnsi" w:cs="Times New Roman"/>
          <w:b/>
          <w:lang w:val="en-US" w:bidi="en-US"/>
        </w:rPr>
        <w:t xml:space="preserve">School Improvement/District Improvement Plan Resources: </w:t>
      </w:r>
    </w:p>
    <w:p w:rsidR="00DD7811" w:rsidRPr="00DD7811" w:rsidRDefault="00851C89" w:rsidP="00DD7811">
      <w:pPr>
        <w:numPr>
          <w:ilvl w:val="1"/>
          <w:numId w:val="1"/>
        </w:numPr>
        <w:spacing w:after="0" w:line="240" w:lineRule="auto"/>
        <w:contextualSpacing/>
        <w:jc w:val="both"/>
        <w:rPr>
          <w:rFonts w:asciiTheme="majorHAnsi" w:eastAsia="Times New Roman" w:hAnsiTheme="majorHAnsi" w:cs="Times New Roman"/>
          <w:lang w:val="en-US" w:bidi="en-US"/>
        </w:rPr>
      </w:pPr>
      <w:hyperlink r:id="rId43" w:history="1">
        <w:r w:rsidR="00DD7811" w:rsidRPr="00D4603C">
          <w:rPr>
            <w:rStyle w:val="Hyperlink"/>
            <w:rFonts w:asciiTheme="majorHAnsi" w:eastAsia="Times New Roman" w:hAnsiTheme="majorHAnsi" w:cs="Times New Roman"/>
            <w:i/>
            <w:lang w:val="en-US" w:bidi="en-US"/>
          </w:rPr>
          <w:t>GoSmokeFree</w:t>
        </w:r>
        <w:r w:rsidR="00D4603C" w:rsidRPr="00D4603C">
          <w:rPr>
            <w:rStyle w:val="Hyperlink"/>
            <w:rFonts w:asciiTheme="majorHAnsi" w:eastAsia="Times New Roman" w:hAnsiTheme="majorHAnsi" w:cs="Times New Roman"/>
            <w:i/>
            <w:lang w:val="en-US" w:bidi="en-US"/>
          </w:rPr>
          <w:t xml:space="preserve"> </w:t>
        </w:r>
        <w:r w:rsidR="00DD7811" w:rsidRPr="00D4603C">
          <w:rPr>
            <w:rStyle w:val="Hyperlink"/>
            <w:rFonts w:asciiTheme="majorHAnsi" w:eastAsia="Times New Roman" w:hAnsiTheme="majorHAnsi" w:cs="Times New Roman"/>
            <w:i/>
            <w:lang w:val="en-US" w:bidi="en-US"/>
          </w:rPr>
          <w:t>NB</w:t>
        </w:r>
        <w:r w:rsidR="00DD7811" w:rsidRPr="00D4603C">
          <w:rPr>
            <w:rStyle w:val="Hyperlink"/>
            <w:rFonts w:asciiTheme="majorHAnsi" w:eastAsia="Times New Roman" w:hAnsiTheme="majorHAnsi" w:cs="Times New Roman"/>
            <w:lang w:val="en-US" w:bidi="en-US"/>
          </w:rPr>
          <w:t xml:space="preserve"> Cessation Resource</w:t>
        </w:r>
      </w:hyperlink>
    </w:p>
    <w:p w:rsidR="00DD7811" w:rsidRPr="00DD7811" w:rsidRDefault="00851C89" w:rsidP="00DD7811">
      <w:pPr>
        <w:numPr>
          <w:ilvl w:val="1"/>
          <w:numId w:val="1"/>
        </w:numPr>
        <w:spacing w:after="0" w:line="240" w:lineRule="auto"/>
        <w:contextualSpacing/>
        <w:jc w:val="both"/>
        <w:rPr>
          <w:rFonts w:asciiTheme="majorHAnsi" w:eastAsia="Times New Roman" w:hAnsiTheme="majorHAnsi" w:cs="Times New Roman"/>
          <w:lang w:val="en-US" w:bidi="en-US"/>
        </w:rPr>
      </w:pPr>
      <w:hyperlink r:id="rId44" w:history="1">
        <w:r w:rsidR="00DD7811" w:rsidRPr="00D4603C">
          <w:rPr>
            <w:rStyle w:val="Hyperlink"/>
            <w:rFonts w:asciiTheme="majorHAnsi" w:eastAsia="Times New Roman" w:hAnsiTheme="majorHAnsi" w:cs="Times New Roman"/>
            <w:i/>
            <w:lang w:val="en-US" w:bidi="en-US"/>
          </w:rPr>
          <w:t>The LINK Program</w:t>
        </w:r>
      </w:hyperlink>
      <w:r w:rsidR="00DD7811" w:rsidRPr="00DD7811">
        <w:rPr>
          <w:rFonts w:asciiTheme="majorHAnsi" w:eastAsia="Times New Roman" w:hAnsiTheme="majorHAnsi" w:cs="Times New Roman"/>
          <w:lang w:val="en-US" w:bidi="en-US"/>
        </w:rPr>
        <w:t>- where youth can access cessation support</w:t>
      </w:r>
    </w:p>
    <w:p w:rsidR="00DD7811" w:rsidRPr="00DD7811" w:rsidRDefault="00DD7811" w:rsidP="00DD7811">
      <w:pPr>
        <w:numPr>
          <w:ilvl w:val="1"/>
          <w:numId w:val="1"/>
        </w:numPr>
        <w:spacing w:after="0" w:line="240" w:lineRule="auto"/>
        <w:contextualSpacing/>
        <w:jc w:val="both"/>
        <w:rPr>
          <w:rFonts w:asciiTheme="majorHAnsi" w:eastAsia="Times New Roman" w:hAnsiTheme="majorHAnsi" w:cs="Times New Roman"/>
          <w:lang w:val="en-US" w:bidi="en-US"/>
        </w:rPr>
      </w:pPr>
      <w:r w:rsidRPr="00DD7811">
        <w:rPr>
          <w:rFonts w:asciiTheme="majorHAnsi" w:eastAsia="Times New Roman" w:hAnsiTheme="majorHAnsi" w:cs="Times New Roman"/>
          <w:lang w:val="en-US" w:bidi="en-US"/>
        </w:rPr>
        <w:t xml:space="preserve">Joint Consortium’s </w:t>
      </w:r>
      <w:hyperlink r:id="rId45" w:history="1">
        <w:r w:rsidRPr="00D4603C">
          <w:rPr>
            <w:rStyle w:val="Hyperlink"/>
            <w:rFonts w:asciiTheme="majorHAnsi" w:eastAsia="Times New Roman" w:hAnsiTheme="majorHAnsi" w:cs="Times New Roman"/>
            <w:lang w:val="en-US" w:bidi="en-US"/>
          </w:rPr>
          <w:t>Vaping Toolkit</w:t>
        </w:r>
      </w:hyperlink>
    </w:p>
    <w:p w:rsidR="00DD7811" w:rsidRPr="00DD7811" w:rsidRDefault="00DD7811" w:rsidP="00DD7811">
      <w:pPr>
        <w:numPr>
          <w:ilvl w:val="1"/>
          <w:numId w:val="1"/>
        </w:numPr>
        <w:spacing w:after="0" w:line="240" w:lineRule="auto"/>
        <w:contextualSpacing/>
        <w:jc w:val="both"/>
        <w:rPr>
          <w:rFonts w:asciiTheme="majorHAnsi" w:eastAsia="Times New Roman" w:hAnsiTheme="majorHAnsi" w:cs="Times New Roman"/>
          <w:lang w:val="en-US" w:bidi="en-US"/>
        </w:rPr>
      </w:pPr>
      <w:r w:rsidRPr="00DD7811">
        <w:rPr>
          <w:rFonts w:asciiTheme="majorHAnsi" w:eastAsia="Times New Roman" w:hAnsiTheme="majorHAnsi" w:cs="Times New Roman"/>
          <w:lang w:val="en-US" w:bidi="en-US"/>
        </w:rPr>
        <w:t xml:space="preserve">Joint Consortium’s </w:t>
      </w:r>
      <w:hyperlink r:id="rId46" w:history="1">
        <w:r w:rsidRPr="00D4603C">
          <w:rPr>
            <w:rStyle w:val="Hyperlink"/>
            <w:rFonts w:asciiTheme="majorHAnsi" w:eastAsia="Times New Roman" w:hAnsiTheme="majorHAnsi" w:cs="Times New Roman"/>
            <w:i/>
            <w:lang w:val="en-US" w:bidi="en-US"/>
          </w:rPr>
          <w:t>Positive Mental Health Toolkit</w:t>
        </w:r>
      </w:hyperlink>
    </w:p>
    <w:p w:rsidR="00DD7811" w:rsidRPr="00DD7811" w:rsidRDefault="00DD7811" w:rsidP="00DD7811">
      <w:pPr>
        <w:numPr>
          <w:ilvl w:val="1"/>
          <w:numId w:val="1"/>
        </w:numPr>
        <w:spacing w:after="0" w:line="240" w:lineRule="auto"/>
        <w:contextualSpacing/>
        <w:jc w:val="both"/>
        <w:rPr>
          <w:rFonts w:asciiTheme="majorHAnsi" w:eastAsia="Times New Roman" w:hAnsiTheme="majorHAnsi" w:cs="Times New Roman"/>
          <w:lang w:val="en-US" w:bidi="en-US"/>
        </w:rPr>
      </w:pPr>
      <w:r w:rsidRPr="00DD7811">
        <w:rPr>
          <w:rFonts w:asciiTheme="majorHAnsi" w:eastAsia="Times New Roman" w:hAnsiTheme="majorHAnsi" w:cs="Times New Roman"/>
          <w:lang w:val="en-US" w:bidi="en-US"/>
        </w:rPr>
        <w:t xml:space="preserve">Joint Consortium’s </w:t>
      </w:r>
      <w:hyperlink r:id="rId47" w:history="1">
        <w:r w:rsidRPr="00C64E61">
          <w:rPr>
            <w:rStyle w:val="Hyperlink"/>
            <w:rFonts w:asciiTheme="majorHAnsi" w:eastAsia="Times New Roman" w:hAnsiTheme="majorHAnsi" w:cs="Times New Roman"/>
            <w:i/>
            <w:lang w:val="en-US" w:bidi="en-US"/>
          </w:rPr>
          <w:t>Youth Engagement Resource</w:t>
        </w:r>
      </w:hyperlink>
    </w:p>
    <w:p w:rsidR="00DD7811" w:rsidRPr="00DD7811" w:rsidRDefault="00DD7811" w:rsidP="00DD7811">
      <w:pPr>
        <w:numPr>
          <w:ilvl w:val="1"/>
          <w:numId w:val="1"/>
        </w:numPr>
        <w:spacing w:after="0" w:line="240" w:lineRule="auto"/>
        <w:contextualSpacing/>
        <w:jc w:val="both"/>
        <w:rPr>
          <w:rFonts w:asciiTheme="majorHAnsi" w:eastAsia="Times New Roman" w:hAnsiTheme="majorHAnsi" w:cs="Times New Roman"/>
          <w:lang w:val="en-US" w:bidi="en-US"/>
        </w:rPr>
      </w:pPr>
      <w:r w:rsidRPr="00DD7811">
        <w:rPr>
          <w:rFonts w:asciiTheme="majorHAnsi" w:eastAsia="Times New Roman" w:hAnsiTheme="majorHAnsi" w:cs="Times New Roman"/>
          <w:lang w:val="en-US" w:bidi="en-US"/>
        </w:rPr>
        <w:t xml:space="preserve">Joint Consortiums </w:t>
      </w:r>
      <w:hyperlink r:id="rId48" w:history="1">
        <w:r w:rsidRPr="00C64E61">
          <w:rPr>
            <w:rStyle w:val="Hyperlink"/>
            <w:rFonts w:asciiTheme="majorHAnsi" w:eastAsia="Times New Roman" w:hAnsiTheme="majorHAnsi" w:cs="Times New Roman"/>
            <w:i/>
            <w:lang w:val="en-US" w:bidi="en-US"/>
          </w:rPr>
          <w:t>Substance Use Toolkit</w:t>
        </w:r>
      </w:hyperlink>
    </w:p>
    <w:p w:rsidR="00DD7811" w:rsidRPr="00DD7811" w:rsidRDefault="00851C89" w:rsidP="00DD7811">
      <w:pPr>
        <w:numPr>
          <w:ilvl w:val="1"/>
          <w:numId w:val="1"/>
        </w:numPr>
        <w:spacing w:after="0" w:line="240" w:lineRule="auto"/>
        <w:contextualSpacing/>
        <w:jc w:val="both"/>
        <w:rPr>
          <w:rFonts w:asciiTheme="majorHAnsi" w:eastAsia="Times New Roman" w:hAnsiTheme="majorHAnsi" w:cs="Times New Roman"/>
          <w:lang w:val="en-US" w:bidi="en-US"/>
        </w:rPr>
      </w:pPr>
      <w:hyperlink r:id="rId49" w:history="1">
        <w:r w:rsidR="00DD7811" w:rsidRPr="00C64E61">
          <w:rPr>
            <w:rStyle w:val="Hyperlink"/>
            <w:rFonts w:asciiTheme="majorHAnsi" w:eastAsia="Times New Roman" w:hAnsiTheme="majorHAnsi" w:cs="Times New Roman"/>
            <w:i/>
            <w:lang w:val="en-US" w:bidi="en-US"/>
          </w:rPr>
          <w:t>Healthy School Planner</w:t>
        </w:r>
      </w:hyperlink>
      <w:r w:rsidR="00DD7811" w:rsidRPr="00DD7811">
        <w:rPr>
          <w:rFonts w:asciiTheme="majorHAnsi" w:eastAsia="Times New Roman" w:hAnsiTheme="majorHAnsi" w:cs="Times New Roman"/>
          <w:lang w:val="en-US" w:bidi="en-US"/>
        </w:rPr>
        <w:t xml:space="preserve"> (JCSH)</w:t>
      </w:r>
    </w:p>
    <w:p w:rsidR="00DD7811" w:rsidRPr="00DD7811" w:rsidRDefault="00DD7811" w:rsidP="00DD7811">
      <w:pPr>
        <w:spacing w:after="0" w:line="240" w:lineRule="auto"/>
        <w:jc w:val="both"/>
        <w:rPr>
          <w:rFonts w:asciiTheme="majorHAnsi" w:eastAsia="Times New Roman" w:hAnsiTheme="majorHAnsi" w:cs="Times New Roman"/>
          <w:lang w:val="en-US" w:bidi="en-US"/>
        </w:rPr>
      </w:pPr>
    </w:p>
    <w:p w:rsidR="00DD7811" w:rsidRPr="00DD7811" w:rsidRDefault="00DD7811" w:rsidP="00DD7811">
      <w:pPr>
        <w:spacing w:after="0" w:line="240" w:lineRule="auto"/>
        <w:jc w:val="both"/>
        <w:rPr>
          <w:rFonts w:asciiTheme="majorHAnsi" w:eastAsia="Times New Roman" w:hAnsiTheme="majorHAnsi" w:cs="Times New Roman"/>
          <w:b/>
          <w:lang w:val="en-US" w:bidi="en-US"/>
        </w:rPr>
      </w:pPr>
      <w:r w:rsidRPr="00DD7811">
        <w:rPr>
          <w:rFonts w:asciiTheme="majorHAnsi" w:eastAsia="Times New Roman" w:hAnsiTheme="majorHAnsi" w:cs="Times New Roman"/>
          <w:b/>
          <w:lang w:val="en-US" w:bidi="en-US"/>
        </w:rPr>
        <w:t>School Resources:</w:t>
      </w:r>
    </w:p>
    <w:p w:rsidR="00DD7811" w:rsidRPr="00DD7811" w:rsidRDefault="00DD7811" w:rsidP="00DD7811">
      <w:pPr>
        <w:spacing w:after="0" w:line="240" w:lineRule="auto"/>
        <w:jc w:val="both"/>
        <w:rPr>
          <w:rFonts w:asciiTheme="majorHAnsi" w:eastAsia="Times New Roman" w:hAnsiTheme="majorHAnsi" w:cs="Times New Roman"/>
          <w:b/>
          <w:lang w:val="en-US" w:bidi="en-US"/>
        </w:rPr>
      </w:pPr>
      <w:r w:rsidRPr="00DD7811">
        <w:rPr>
          <w:rFonts w:asciiTheme="majorHAnsi" w:eastAsia="Times New Roman" w:hAnsiTheme="majorHAnsi" w:cs="Times New Roman"/>
          <w:b/>
          <w:lang w:val="en-US" w:bidi="en-US"/>
        </w:rPr>
        <w:t xml:space="preserve">May be used in classroom lessons, or in the environment to influence the social culture, or shared with parents/guardians/youth-serving organizations: </w:t>
      </w:r>
    </w:p>
    <w:p w:rsidR="00DD7811" w:rsidRPr="00DD7811" w:rsidRDefault="00DD7811" w:rsidP="00DD7811">
      <w:pPr>
        <w:spacing w:after="0" w:line="240" w:lineRule="auto"/>
        <w:jc w:val="both"/>
        <w:rPr>
          <w:rFonts w:asciiTheme="majorHAnsi" w:eastAsia="Times New Roman" w:hAnsiTheme="majorHAnsi" w:cs="Times New Roman"/>
          <w:b/>
          <w:lang w:val="en-US" w:bidi="en-US"/>
        </w:rPr>
      </w:pPr>
      <w:r w:rsidRPr="00DD7811">
        <w:rPr>
          <w:rFonts w:asciiTheme="majorHAnsi" w:eastAsia="Times New Roman" w:hAnsiTheme="majorHAnsi" w:cs="Times New Roman"/>
          <w:b/>
          <w:lang w:val="en-US" w:bidi="en-US"/>
        </w:rPr>
        <w:t>Elementary School Curriculum</w:t>
      </w:r>
    </w:p>
    <w:p w:rsidR="00DD7811" w:rsidRPr="00DD7811" w:rsidRDefault="00851C89" w:rsidP="00DD7811">
      <w:pPr>
        <w:numPr>
          <w:ilvl w:val="1"/>
          <w:numId w:val="1"/>
        </w:numPr>
        <w:spacing w:after="0" w:line="240" w:lineRule="auto"/>
        <w:contextualSpacing/>
        <w:jc w:val="both"/>
        <w:rPr>
          <w:rFonts w:asciiTheme="majorHAnsi" w:eastAsia="Times New Roman" w:hAnsiTheme="majorHAnsi" w:cs="Times New Roman"/>
          <w:lang w:val="en-US" w:bidi="en-US"/>
        </w:rPr>
      </w:pPr>
      <w:hyperlink r:id="rId50" w:history="1">
        <w:r w:rsidR="00DD7811" w:rsidRPr="00C64E61">
          <w:rPr>
            <w:rStyle w:val="Hyperlink"/>
            <w:rFonts w:asciiTheme="majorHAnsi" w:eastAsia="Times New Roman" w:hAnsiTheme="majorHAnsi" w:cs="Times New Roman"/>
            <w:lang w:val="en-US" w:bidi="en-US"/>
          </w:rPr>
          <w:t>CAMH “</w:t>
        </w:r>
        <w:r w:rsidR="00DD7811" w:rsidRPr="00C64E61">
          <w:rPr>
            <w:rStyle w:val="Hyperlink"/>
            <w:rFonts w:asciiTheme="majorHAnsi" w:eastAsia="Times New Roman" w:hAnsiTheme="majorHAnsi" w:cs="Times New Roman"/>
            <w:i/>
            <w:lang w:val="en-US" w:bidi="en-US"/>
          </w:rPr>
          <w:t>Smoking and Quitting</w:t>
        </w:r>
        <w:r w:rsidR="00DD7811" w:rsidRPr="00C64E61">
          <w:rPr>
            <w:rStyle w:val="Hyperlink"/>
            <w:rFonts w:asciiTheme="majorHAnsi" w:eastAsia="Times New Roman" w:hAnsiTheme="majorHAnsi" w:cs="Times New Roman"/>
            <w:lang w:val="en-US" w:bidi="en-US"/>
          </w:rPr>
          <w:t xml:space="preserve">: </w:t>
        </w:r>
        <w:r w:rsidR="00DD7811" w:rsidRPr="00C64E61">
          <w:rPr>
            <w:rStyle w:val="Hyperlink"/>
            <w:rFonts w:asciiTheme="majorHAnsi" w:eastAsia="Times New Roman" w:hAnsiTheme="majorHAnsi" w:cs="Times New Roman"/>
            <w:i/>
            <w:lang w:val="en-US" w:bidi="en-US"/>
          </w:rPr>
          <w:t>Clean Air For All”</w:t>
        </w:r>
        <w:r w:rsidR="00DD7811" w:rsidRPr="00C64E61">
          <w:rPr>
            <w:rStyle w:val="Hyperlink"/>
            <w:rFonts w:asciiTheme="majorHAnsi" w:eastAsia="Times New Roman" w:hAnsiTheme="majorHAnsi" w:cs="Times New Roman"/>
            <w:lang w:val="en-US" w:bidi="en-US"/>
          </w:rPr>
          <w:t xml:space="preserve"> </w:t>
        </w:r>
      </w:hyperlink>
      <w:r w:rsidR="00DD7811" w:rsidRPr="00DD7811">
        <w:rPr>
          <w:rFonts w:asciiTheme="majorHAnsi" w:eastAsia="Times New Roman" w:hAnsiTheme="majorHAnsi" w:cs="Times New Roman"/>
          <w:lang w:val="en-US" w:bidi="en-US"/>
        </w:rPr>
        <w:t>e-book for children</w:t>
      </w:r>
    </w:p>
    <w:p w:rsidR="00DD7811" w:rsidRPr="00DD7811" w:rsidRDefault="00851C89" w:rsidP="00DD7811">
      <w:pPr>
        <w:numPr>
          <w:ilvl w:val="0"/>
          <w:numId w:val="36"/>
        </w:numPr>
        <w:spacing w:after="0" w:line="240" w:lineRule="auto"/>
        <w:contextualSpacing/>
        <w:jc w:val="both"/>
        <w:rPr>
          <w:rFonts w:asciiTheme="majorHAnsi" w:eastAsia="Times New Roman" w:hAnsiTheme="majorHAnsi" w:cs="Times New Roman"/>
          <w:lang w:val="en-US" w:bidi="en-US"/>
        </w:rPr>
      </w:pPr>
      <w:hyperlink r:id="rId51" w:history="1">
        <w:r w:rsidR="00DD7811" w:rsidRPr="00C64E61">
          <w:rPr>
            <w:rStyle w:val="Hyperlink"/>
            <w:rFonts w:asciiTheme="majorHAnsi" w:eastAsia="Times New Roman" w:hAnsiTheme="majorHAnsi" w:cs="Times New Roman"/>
            <w:i/>
            <w:lang w:val="en-US" w:bidi="en-US"/>
          </w:rPr>
          <w:t>Heart Healthy Schools K-6</w:t>
        </w:r>
        <w:r w:rsidR="00DD7811" w:rsidRPr="00C64E61">
          <w:rPr>
            <w:rStyle w:val="Hyperlink"/>
            <w:rFonts w:asciiTheme="majorHAnsi" w:eastAsia="Times New Roman" w:hAnsiTheme="majorHAnsi" w:cs="Times New Roman"/>
            <w:lang w:val="en-US" w:bidi="en-US"/>
          </w:rPr>
          <w:t xml:space="preserve"> </w:t>
        </w:r>
      </w:hyperlink>
      <w:r w:rsidR="00DD7811" w:rsidRPr="00DD7811">
        <w:rPr>
          <w:rFonts w:asciiTheme="majorHAnsi" w:eastAsia="Times New Roman" w:hAnsiTheme="majorHAnsi" w:cs="Times New Roman"/>
          <w:lang w:val="en-US" w:bidi="en-US"/>
        </w:rPr>
        <w:t>(Heart &amp; Stroke Foundation)</w:t>
      </w:r>
    </w:p>
    <w:p w:rsidR="00DD7811" w:rsidRPr="00DD7811" w:rsidRDefault="00DD7811" w:rsidP="00DD7811">
      <w:pPr>
        <w:numPr>
          <w:ilvl w:val="0"/>
          <w:numId w:val="36"/>
        </w:numPr>
        <w:spacing w:after="0" w:line="240" w:lineRule="auto"/>
        <w:contextualSpacing/>
        <w:jc w:val="both"/>
        <w:rPr>
          <w:rFonts w:asciiTheme="majorHAnsi" w:eastAsia="Times New Roman" w:hAnsiTheme="majorHAnsi" w:cs="Times New Roman"/>
          <w:lang w:bidi="en-US"/>
        </w:rPr>
      </w:pPr>
      <w:r w:rsidRPr="00DD7811">
        <w:rPr>
          <w:rFonts w:asciiTheme="majorHAnsi" w:eastAsia="Times New Roman" w:hAnsiTheme="majorHAnsi" w:cs="Times New Roman"/>
          <w:i/>
          <w:lang w:bidi="en-US"/>
        </w:rPr>
        <w:t>Clearing the Air on Vaping Toolkit</w:t>
      </w:r>
    </w:p>
    <w:p w:rsidR="00DD7811" w:rsidRPr="00DD7811" w:rsidRDefault="00851C89" w:rsidP="00DD7811">
      <w:pPr>
        <w:numPr>
          <w:ilvl w:val="0"/>
          <w:numId w:val="36"/>
        </w:numPr>
        <w:spacing w:after="0" w:line="240" w:lineRule="auto"/>
        <w:contextualSpacing/>
        <w:jc w:val="both"/>
        <w:rPr>
          <w:rFonts w:asciiTheme="majorHAnsi" w:eastAsia="Times New Roman" w:hAnsiTheme="majorHAnsi" w:cs="Times New Roman"/>
          <w:lang w:bidi="en-US"/>
        </w:rPr>
      </w:pPr>
      <w:hyperlink r:id="rId52" w:history="1">
        <w:r w:rsidR="00DD7811" w:rsidRPr="00C64E61">
          <w:rPr>
            <w:rStyle w:val="Hyperlink"/>
            <w:rFonts w:asciiTheme="majorHAnsi" w:eastAsia="Times New Roman" w:hAnsiTheme="majorHAnsi" w:cs="Times New Roman"/>
            <w:lang w:bidi="en-US"/>
          </w:rPr>
          <w:t>Eat Well, Be Active SMART Goals</w:t>
        </w:r>
      </w:hyperlink>
    </w:p>
    <w:p w:rsidR="00DD7811" w:rsidRPr="00DD7811" w:rsidRDefault="00851C89" w:rsidP="00DD7811">
      <w:pPr>
        <w:numPr>
          <w:ilvl w:val="0"/>
          <w:numId w:val="36"/>
        </w:numPr>
        <w:spacing w:after="0" w:line="240" w:lineRule="auto"/>
        <w:contextualSpacing/>
        <w:jc w:val="both"/>
        <w:rPr>
          <w:rFonts w:asciiTheme="majorHAnsi" w:eastAsia="Times New Roman" w:hAnsiTheme="majorHAnsi" w:cs="Times New Roman"/>
          <w:lang w:bidi="en-US"/>
        </w:rPr>
      </w:pPr>
      <w:hyperlink r:id="rId53" w:history="1">
        <w:r w:rsidR="00DD7811" w:rsidRPr="00C64E61">
          <w:rPr>
            <w:rStyle w:val="Hyperlink"/>
            <w:rFonts w:asciiTheme="majorHAnsi" w:eastAsia="Times New Roman" w:hAnsiTheme="majorHAnsi" w:cs="Times New Roman"/>
            <w:lang w:bidi="en-US"/>
          </w:rPr>
          <w:t>At My Best 4-5-6</w:t>
        </w:r>
      </w:hyperlink>
    </w:p>
    <w:p w:rsidR="00DD7811" w:rsidRPr="00DD7811" w:rsidRDefault="00DD7811" w:rsidP="00DD7811">
      <w:pPr>
        <w:numPr>
          <w:ilvl w:val="0"/>
          <w:numId w:val="36"/>
        </w:numPr>
        <w:spacing w:after="0" w:line="240" w:lineRule="auto"/>
        <w:contextualSpacing/>
        <w:jc w:val="both"/>
        <w:rPr>
          <w:rFonts w:asciiTheme="majorHAnsi" w:eastAsia="Times New Roman" w:hAnsiTheme="majorHAnsi" w:cs="Times New Roman"/>
          <w:lang w:bidi="en-US"/>
        </w:rPr>
      </w:pPr>
      <w:r w:rsidRPr="00DD7811">
        <w:rPr>
          <w:rFonts w:asciiTheme="majorHAnsi" w:eastAsia="Times New Roman" w:hAnsiTheme="majorHAnsi" w:cs="Times New Roman"/>
          <w:lang w:bidi="en-US"/>
        </w:rPr>
        <w:t>Teaming Up for Tobacco Free Kids</w:t>
      </w:r>
    </w:p>
    <w:p w:rsidR="00DD7811" w:rsidRPr="00DD7811" w:rsidRDefault="00DD7811" w:rsidP="00DD7811">
      <w:pPr>
        <w:spacing w:after="0" w:line="240" w:lineRule="auto"/>
        <w:ind w:left="1080"/>
        <w:contextualSpacing/>
        <w:jc w:val="both"/>
        <w:rPr>
          <w:rFonts w:asciiTheme="majorHAnsi" w:eastAsia="Times New Roman" w:hAnsiTheme="majorHAnsi" w:cs="Times New Roman"/>
          <w:lang w:bidi="en-US"/>
        </w:rPr>
      </w:pPr>
    </w:p>
    <w:p w:rsidR="00DD7811" w:rsidRPr="00DD7811" w:rsidRDefault="00DD7811" w:rsidP="00DD7811">
      <w:pPr>
        <w:spacing w:after="0" w:line="240" w:lineRule="auto"/>
        <w:jc w:val="both"/>
        <w:rPr>
          <w:rFonts w:asciiTheme="majorHAnsi" w:eastAsia="Times New Roman" w:hAnsiTheme="majorHAnsi" w:cs="Times New Roman"/>
          <w:b/>
          <w:lang w:bidi="en-US"/>
        </w:rPr>
      </w:pPr>
      <w:r w:rsidRPr="00DD7811">
        <w:rPr>
          <w:rFonts w:asciiTheme="majorHAnsi" w:eastAsia="Times New Roman" w:hAnsiTheme="majorHAnsi" w:cs="Times New Roman"/>
          <w:b/>
          <w:lang w:bidi="en-US"/>
        </w:rPr>
        <w:t>Middle School  Curriculum</w:t>
      </w:r>
    </w:p>
    <w:p w:rsidR="00DD7811" w:rsidRPr="00DD7811" w:rsidRDefault="00DD7811" w:rsidP="00DD7811">
      <w:pPr>
        <w:numPr>
          <w:ilvl w:val="0"/>
          <w:numId w:val="36"/>
        </w:numPr>
        <w:spacing w:after="0" w:line="240" w:lineRule="auto"/>
        <w:contextualSpacing/>
        <w:jc w:val="both"/>
        <w:rPr>
          <w:rFonts w:asciiTheme="majorHAnsi" w:eastAsia="Times New Roman" w:hAnsiTheme="majorHAnsi" w:cs="Times New Roman"/>
          <w:b/>
          <w:lang w:val="en-US" w:bidi="en-US"/>
        </w:rPr>
      </w:pPr>
      <w:r w:rsidRPr="00DD7811">
        <w:rPr>
          <w:rFonts w:asciiTheme="majorHAnsi" w:eastAsia="Times New Roman" w:hAnsiTheme="majorHAnsi" w:cs="Times New Roman"/>
          <w:lang w:bidi="en-US"/>
        </w:rPr>
        <w:t>Currently Under Review</w:t>
      </w:r>
    </w:p>
    <w:p w:rsidR="00DD7811" w:rsidRPr="00DD7811" w:rsidRDefault="00DD7811" w:rsidP="00DD7811">
      <w:pPr>
        <w:numPr>
          <w:ilvl w:val="0"/>
          <w:numId w:val="36"/>
        </w:numPr>
        <w:spacing w:after="0" w:line="240" w:lineRule="auto"/>
        <w:contextualSpacing/>
        <w:jc w:val="both"/>
        <w:rPr>
          <w:rFonts w:asciiTheme="majorHAnsi" w:eastAsia="Times New Roman" w:hAnsiTheme="majorHAnsi" w:cs="Times New Roman"/>
          <w:b/>
          <w:lang w:val="en-US" w:bidi="en-US"/>
        </w:rPr>
      </w:pPr>
      <w:r w:rsidRPr="00DD7811">
        <w:rPr>
          <w:rFonts w:asciiTheme="majorHAnsi" w:eastAsia="Times New Roman" w:hAnsiTheme="majorHAnsi" w:cs="Times New Roman"/>
          <w:lang w:val="en-US" w:bidi="en-US"/>
        </w:rPr>
        <w:t xml:space="preserve">Trivia Games for Middle and High Schools about Tobacco, Vaping, Risky Behaviors, etc. </w:t>
      </w:r>
    </w:p>
    <w:p w:rsidR="00DD7811" w:rsidRPr="00DD7811" w:rsidRDefault="00851C89" w:rsidP="00DD7811">
      <w:pPr>
        <w:numPr>
          <w:ilvl w:val="0"/>
          <w:numId w:val="36"/>
        </w:numPr>
        <w:spacing w:after="0" w:line="240" w:lineRule="auto"/>
        <w:contextualSpacing/>
        <w:jc w:val="both"/>
        <w:rPr>
          <w:rFonts w:asciiTheme="majorHAnsi" w:eastAsia="Times New Roman" w:hAnsiTheme="majorHAnsi" w:cs="Times New Roman"/>
          <w:lang w:val="en-US" w:bidi="en-US"/>
        </w:rPr>
      </w:pPr>
      <w:hyperlink r:id="rId54" w:history="1">
        <w:r w:rsidR="00DD7811" w:rsidRPr="00C64E61">
          <w:rPr>
            <w:rStyle w:val="Hyperlink"/>
            <w:rFonts w:asciiTheme="majorHAnsi" w:eastAsia="Times New Roman" w:hAnsiTheme="majorHAnsi" w:cs="Times New Roman"/>
            <w:i/>
            <w:lang w:val="en-US" w:bidi="en-US"/>
          </w:rPr>
          <w:t>4</w:t>
        </w:r>
        <w:r w:rsidR="00DD7811" w:rsidRPr="00C64E61">
          <w:rPr>
            <w:rStyle w:val="Hyperlink"/>
            <w:rFonts w:asciiTheme="majorHAnsi" w:eastAsia="Times New Roman" w:hAnsiTheme="majorHAnsi" w:cs="Times New Roman"/>
            <w:i/>
            <w:vertAlign w:val="superscript"/>
            <w:lang w:val="en-US" w:bidi="en-US"/>
          </w:rPr>
          <w:t>th</w:t>
        </w:r>
        <w:r w:rsidR="00DD7811" w:rsidRPr="00C64E61">
          <w:rPr>
            <w:rStyle w:val="Hyperlink"/>
            <w:rFonts w:asciiTheme="majorHAnsi" w:eastAsia="Times New Roman" w:hAnsiTheme="majorHAnsi" w:cs="Times New Roman"/>
            <w:i/>
            <w:lang w:val="en-US" w:bidi="en-US"/>
          </w:rPr>
          <w:t xml:space="preserve"> R Healthy Relationships Plus Program</w:t>
        </w:r>
      </w:hyperlink>
      <w:r w:rsidR="00DD7811" w:rsidRPr="00DD7811">
        <w:rPr>
          <w:rFonts w:asciiTheme="majorHAnsi" w:eastAsia="Times New Roman" w:hAnsiTheme="majorHAnsi" w:cs="Times New Roman"/>
          <w:lang w:val="en-US" w:bidi="en-US"/>
        </w:rPr>
        <w:t xml:space="preserve"> (for grade 8 health teachers, and guidance)</w:t>
      </w:r>
    </w:p>
    <w:p w:rsidR="00DD7811" w:rsidRPr="00DD7811" w:rsidRDefault="00DD7811" w:rsidP="00DD7811">
      <w:pPr>
        <w:spacing w:after="0" w:line="240" w:lineRule="auto"/>
        <w:ind w:left="1080"/>
        <w:contextualSpacing/>
        <w:jc w:val="both"/>
        <w:rPr>
          <w:rFonts w:asciiTheme="majorHAnsi" w:eastAsia="Times New Roman" w:hAnsiTheme="majorHAnsi" w:cs="Times New Roman"/>
          <w:lang w:bidi="en-US"/>
        </w:rPr>
      </w:pPr>
    </w:p>
    <w:p w:rsidR="00DD7811" w:rsidRPr="00DD7811" w:rsidRDefault="00DD7811" w:rsidP="00DD7811">
      <w:pPr>
        <w:spacing w:after="0" w:line="240" w:lineRule="auto"/>
        <w:jc w:val="both"/>
        <w:rPr>
          <w:rFonts w:asciiTheme="majorHAnsi" w:eastAsia="Times New Roman" w:hAnsiTheme="majorHAnsi" w:cs="Times New Roman"/>
          <w:lang w:bidi="en-US"/>
        </w:rPr>
      </w:pPr>
    </w:p>
    <w:p w:rsidR="00DD7811" w:rsidRPr="00DD7811" w:rsidRDefault="00DD7811" w:rsidP="00DD7811">
      <w:pPr>
        <w:spacing w:after="0" w:line="240" w:lineRule="auto"/>
        <w:jc w:val="both"/>
        <w:rPr>
          <w:rFonts w:asciiTheme="majorHAnsi" w:eastAsia="Times New Roman" w:hAnsiTheme="majorHAnsi" w:cs="Times New Roman"/>
          <w:b/>
          <w:lang w:bidi="en-US"/>
        </w:rPr>
      </w:pPr>
      <w:r w:rsidRPr="00DD7811">
        <w:rPr>
          <w:rFonts w:asciiTheme="majorHAnsi" w:eastAsia="Times New Roman" w:hAnsiTheme="majorHAnsi" w:cs="Times New Roman"/>
          <w:b/>
          <w:lang w:bidi="en-US"/>
        </w:rPr>
        <w:t>High School Curriculum</w:t>
      </w:r>
    </w:p>
    <w:p w:rsidR="00DD7811" w:rsidRPr="00DD7811" w:rsidRDefault="00DD7811" w:rsidP="00DD7811">
      <w:pPr>
        <w:spacing w:after="0" w:line="240" w:lineRule="auto"/>
        <w:jc w:val="both"/>
        <w:rPr>
          <w:rFonts w:asciiTheme="majorHAnsi" w:eastAsia="Times New Roman" w:hAnsiTheme="majorHAnsi" w:cs="Times New Roman"/>
          <w:b/>
          <w:lang w:bidi="en-US"/>
        </w:rPr>
      </w:pPr>
    </w:p>
    <w:p w:rsidR="00DD7811" w:rsidRPr="00DD7811" w:rsidRDefault="00DD7811" w:rsidP="00DD7811">
      <w:pPr>
        <w:numPr>
          <w:ilvl w:val="0"/>
          <w:numId w:val="36"/>
        </w:numPr>
        <w:spacing w:after="0" w:line="240" w:lineRule="auto"/>
        <w:contextualSpacing/>
        <w:jc w:val="both"/>
        <w:rPr>
          <w:rFonts w:asciiTheme="majorHAnsi" w:eastAsia="Times New Roman" w:hAnsiTheme="majorHAnsi" w:cs="Times New Roman"/>
          <w:lang w:val="en-US" w:bidi="en-US"/>
        </w:rPr>
      </w:pPr>
      <w:r w:rsidRPr="00DD7811">
        <w:rPr>
          <w:rFonts w:asciiTheme="majorHAnsi" w:eastAsia="Times New Roman" w:hAnsiTheme="majorHAnsi" w:cs="Times New Roman"/>
          <w:i/>
          <w:lang w:val="en-US" w:bidi="en-US"/>
        </w:rPr>
        <w:t>Personal Development Career Planning</w:t>
      </w:r>
    </w:p>
    <w:p w:rsidR="00DD7811" w:rsidRPr="00DD7811" w:rsidRDefault="00DD7811" w:rsidP="00DD7811">
      <w:pPr>
        <w:spacing w:after="0" w:line="240" w:lineRule="auto"/>
        <w:jc w:val="both"/>
        <w:rPr>
          <w:rFonts w:asciiTheme="majorHAnsi" w:eastAsia="Times New Roman" w:hAnsiTheme="majorHAnsi" w:cs="Times New Roman"/>
          <w:lang w:val="en-US" w:bidi="en-US"/>
        </w:rPr>
      </w:pPr>
    </w:p>
    <w:p w:rsidR="00DD7811" w:rsidRPr="00DD7811" w:rsidRDefault="00DD7811" w:rsidP="00DD7811">
      <w:pPr>
        <w:spacing w:after="0" w:line="240" w:lineRule="auto"/>
        <w:jc w:val="both"/>
        <w:rPr>
          <w:rFonts w:asciiTheme="majorHAnsi" w:eastAsia="Times New Roman" w:hAnsiTheme="majorHAnsi" w:cs="Times New Roman"/>
          <w:b/>
          <w:lang w:val="en-US" w:bidi="en-US"/>
        </w:rPr>
      </w:pPr>
      <w:r w:rsidRPr="00DD7811">
        <w:rPr>
          <w:rFonts w:asciiTheme="majorHAnsi" w:eastAsia="Times New Roman" w:hAnsiTheme="majorHAnsi" w:cs="Times New Roman"/>
          <w:b/>
          <w:lang w:val="en-US" w:bidi="en-US"/>
        </w:rPr>
        <w:t>Youth Engagement Groups:</w:t>
      </w:r>
    </w:p>
    <w:p w:rsidR="00DD7811" w:rsidRPr="00DD7811" w:rsidRDefault="00DD7811" w:rsidP="00DD7811">
      <w:pPr>
        <w:numPr>
          <w:ilvl w:val="0"/>
          <w:numId w:val="36"/>
        </w:numPr>
        <w:spacing w:after="0" w:line="240" w:lineRule="auto"/>
        <w:contextualSpacing/>
        <w:jc w:val="both"/>
        <w:rPr>
          <w:rFonts w:asciiTheme="majorHAnsi" w:eastAsia="Times New Roman" w:hAnsiTheme="majorHAnsi" w:cs="Times New Roman"/>
          <w:i/>
          <w:lang w:val="en-US" w:bidi="en-US"/>
        </w:rPr>
      </w:pPr>
      <w:r w:rsidRPr="00DD7811">
        <w:rPr>
          <w:rFonts w:asciiTheme="majorHAnsi" w:eastAsia="Times New Roman" w:hAnsiTheme="majorHAnsi" w:cs="Times New Roman"/>
          <w:i/>
          <w:lang w:val="en-US" w:bidi="en-US"/>
        </w:rPr>
        <w:t>TATU or SWAT Groups:</w:t>
      </w:r>
    </w:p>
    <w:p w:rsidR="00DD7811" w:rsidRPr="00DD7811" w:rsidRDefault="00DD7811" w:rsidP="00DD7811">
      <w:pPr>
        <w:numPr>
          <w:ilvl w:val="1"/>
          <w:numId w:val="36"/>
        </w:numPr>
        <w:spacing w:after="0" w:line="240" w:lineRule="auto"/>
        <w:contextualSpacing/>
        <w:jc w:val="both"/>
        <w:rPr>
          <w:rFonts w:asciiTheme="majorHAnsi" w:eastAsia="Times New Roman" w:hAnsiTheme="majorHAnsi" w:cs="Times New Roman"/>
          <w:lang w:val="en-US" w:bidi="en-US"/>
        </w:rPr>
      </w:pPr>
      <w:r w:rsidRPr="00DD7811">
        <w:rPr>
          <w:rFonts w:asciiTheme="majorHAnsi" w:eastAsia="Times New Roman" w:hAnsiTheme="majorHAnsi" w:cs="Times New Roman"/>
          <w:i/>
          <w:lang w:val="en-US" w:bidi="en-US"/>
        </w:rPr>
        <w:t>Tobacco Free Schools Action Guide</w:t>
      </w:r>
    </w:p>
    <w:p w:rsidR="00DD7811" w:rsidRPr="00DD7811" w:rsidRDefault="00851C89" w:rsidP="00DD7811">
      <w:pPr>
        <w:numPr>
          <w:ilvl w:val="1"/>
          <w:numId w:val="36"/>
        </w:numPr>
        <w:spacing w:after="0" w:line="240" w:lineRule="auto"/>
        <w:contextualSpacing/>
        <w:jc w:val="both"/>
        <w:rPr>
          <w:rFonts w:asciiTheme="majorHAnsi" w:eastAsia="Times New Roman" w:hAnsiTheme="majorHAnsi" w:cs="Times New Roman"/>
          <w:lang w:val="en-US" w:bidi="en-US"/>
        </w:rPr>
      </w:pPr>
      <w:hyperlink r:id="rId55" w:history="1">
        <w:r w:rsidR="00DD7811" w:rsidRPr="00DD7811">
          <w:rPr>
            <w:rFonts w:asciiTheme="majorHAnsi" w:eastAsia="Times New Roman" w:hAnsiTheme="majorHAnsi" w:cs="Times New Roman"/>
            <w:color w:val="0000FF"/>
            <w:u w:val="single"/>
            <w:lang w:val="en-US" w:bidi="en-US"/>
          </w:rPr>
          <w:t>www.breakitoff.ca</w:t>
        </w:r>
      </w:hyperlink>
      <w:r w:rsidR="00DD7811" w:rsidRPr="00DD7811">
        <w:rPr>
          <w:rFonts w:asciiTheme="majorHAnsi" w:eastAsia="Times New Roman" w:hAnsiTheme="majorHAnsi" w:cs="Times New Roman"/>
          <w:lang w:val="en-US" w:bidi="en-US"/>
        </w:rPr>
        <w:t xml:space="preserve"> </w:t>
      </w:r>
    </w:p>
    <w:p w:rsidR="00DD7811" w:rsidRPr="00DD7811" w:rsidRDefault="00DD7811" w:rsidP="00DD7811">
      <w:pPr>
        <w:numPr>
          <w:ilvl w:val="1"/>
          <w:numId w:val="36"/>
        </w:numPr>
        <w:spacing w:after="0" w:line="240" w:lineRule="auto"/>
        <w:contextualSpacing/>
        <w:jc w:val="both"/>
        <w:rPr>
          <w:rFonts w:asciiTheme="majorHAnsi" w:eastAsia="Times New Roman" w:hAnsiTheme="majorHAnsi" w:cs="Times New Roman"/>
          <w:lang w:val="en-US" w:bidi="en-US"/>
        </w:rPr>
      </w:pPr>
      <w:r w:rsidRPr="00DD7811">
        <w:rPr>
          <w:rFonts w:asciiTheme="majorHAnsi" w:eastAsia="Times New Roman" w:hAnsiTheme="majorHAnsi" w:cs="Times New Roman"/>
          <w:lang w:val="en-US" w:bidi="en-US"/>
        </w:rPr>
        <w:t xml:space="preserve">Health Canada </w:t>
      </w:r>
      <w:r w:rsidRPr="00DD7811">
        <w:rPr>
          <w:rFonts w:asciiTheme="majorHAnsi" w:eastAsia="Times New Roman" w:hAnsiTheme="majorHAnsi" w:cs="Times New Roman"/>
          <w:i/>
          <w:lang w:val="en-US" w:bidi="en-US"/>
        </w:rPr>
        <w:t>Know the Risk</w:t>
      </w:r>
    </w:p>
    <w:p w:rsidR="00DD7811" w:rsidRPr="00DD7811" w:rsidRDefault="00851C89" w:rsidP="00DD7811">
      <w:pPr>
        <w:numPr>
          <w:ilvl w:val="1"/>
          <w:numId w:val="36"/>
        </w:numPr>
        <w:spacing w:after="0" w:line="240" w:lineRule="auto"/>
        <w:contextualSpacing/>
        <w:jc w:val="both"/>
        <w:rPr>
          <w:rFonts w:asciiTheme="majorHAnsi" w:eastAsia="Times New Roman" w:hAnsiTheme="majorHAnsi" w:cs="Times New Roman"/>
          <w:lang w:val="en-US" w:bidi="en-US"/>
        </w:rPr>
      </w:pPr>
      <w:hyperlink r:id="rId56" w:history="1">
        <w:r w:rsidR="00DD7811" w:rsidRPr="00D4603C">
          <w:rPr>
            <w:rStyle w:val="Hyperlink"/>
            <w:rFonts w:asciiTheme="majorHAnsi" w:eastAsia="Times New Roman" w:hAnsiTheme="majorHAnsi" w:cs="Times New Roman"/>
            <w:lang w:val="en-US" w:bidi="en-US"/>
          </w:rPr>
          <w:t xml:space="preserve">Health Canada </w:t>
        </w:r>
        <w:r w:rsidR="00DD7811" w:rsidRPr="00D4603C">
          <w:rPr>
            <w:rStyle w:val="Hyperlink"/>
            <w:rFonts w:asciiTheme="majorHAnsi" w:eastAsia="Times New Roman" w:hAnsiTheme="majorHAnsi" w:cs="Times New Roman"/>
            <w:i/>
            <w:lang w:val="en-US" w:bidi="en-US"/>
          </w:rPr>
          <w:t>Consider the Consequences of Vaping</w:t>
        </w:r>
      </w:hyperlink>
    </w:p>
    <w:p w:rsidR="00DD7811" w:rsidRPr="00DD7811" w:rsidRDefault="00851C89" w:rsidP="00DD7811">
      <w:pPr>
        <w:numPr>
          <w:ilvl w:val="1"/>
          <w:numId w:val="36"/>
        </w:numPr>
        <w:spacing w:after="0" w:line="240" w:lineRule="auto"/>
        <w:contextualSpacing/>
        <w:jc w:val="both"/>
        <w:rPr>
          <w:rFonts w:asciiTheme="majorHAnsi" w:eastAsia="Times New Roman" w:hAnsiTheme="majorHAnsi" w:cs="Times New Roman"/>
          <w:lang w:val="en-US" w:bidi="en-US"/>
        </w:rPr>
      </w:pPr>
      <w:hyperlink r:id="rId57" w:history="1">
        <w:r w:rsidR="00DD7811" w:rsidRPr="00D4603C">
          <w:rPr>
            <w:rStyle w:val="Hyperlink"/>
            <w:rFonts w:asciiTheme="majorHAnsi" w:eastAsia="Times New Roman" w:hAnsiTheme="majorHAnsi" w:cs="Times New Roman"/>
            <w:lang w:val="en-US" w:bidi="en-US"/>
          </w:rPr>
          <w:t xml:space="preserve">Canadian Cancer Society </w:t>
        </w:r>
        <w:r w:rsidR="00DD7811" w:rsidRPr="00D4603C">
          <w:rPr>
            <w:rStyle w:val="Hyperlink"/>
            <w:rFonts w:asciiTheme="majorHAnsi" w:eastAsia="Times New Roman" w:hAnsiTheme="majorHAnsi" w:cs="Times New Roman"/>
            <w:i/>
            <w:lang w:val="en-US" w:bidi="en-US"/>
          </w:rPr>
          <w:t>Think Before You Vape Campaign</w:t>
        </w:r>
        <w:r w:rsidR="00DD7811" w:rsidRPr="00D4603C">
          <w:rPr>
            <w:rStyle w:val="Hyperlink"/>
            <w:rFonts w:asciiTheme="majorHAnsi" w:eastAsia="Times New Roman" w:hAnsiTheme="majorHAnsi" w:cs="Times New Roman"/>
            <w:lang w:val="en-US" w:bidi="en-US"/>
          </w:rPr>
          <w:t xml:space="preserve"> (videos and tools)</w:t>
        </w:r>
      </w:hyperlink>
    </w:p>
    <w:p w:rsidR="00DD7811" w:rsidRPr="00DD7811" w:rsidRDefault="00851C89" w:rsidP="00DD7811">
      <w:pPr>
        <w:numPr>
          <w:ilvl w:val="1"/>
          <w:numId w:val="36"/>
        </w:numPr>
        <w:spacing w:after="0" w:line="240" w:lineRule="auto"/>
        <w:contextualSpacing/>
        <w:jc w:val="both"/>
        <w:rPr>
          <w:rFonts w:asciiTheme="majorHAnsi" w:eastAsia="Times New Roman" w:hAnsiTheme="majorHAnsi" w:cs="Times New Roman"/>
          <w:i/>
          <w:lang w:val="en-US" w:bidi="en-US"/>
        </w:rPr>
      </w:pPr>
      <w:hyperlink r:id="rId58" w:history="1">
        <w:r w:rsidR="00DD7811" w:rsidRPr="00D4603C">
          <w:rPr>
            <w:rStyle w:val="Hyperlink"/>
            <w:rFonts w:asciiTheme="majorHAnsi" w:eastAsia="Times New Roman" w:hAnsiTheme="majorHAnsi" w:cs="Times New Roman"/>
            <w:lang w:val="en-US" w:bidi="en-US"/>
          </w:rPr>
          <w:t xml:space="preserve">Stanford Medicine </w:t>
        </w:r>
        <w:r w:rsidR="00DD7811" w:rsidRPr="00D4603C">
          <w:rPr>
            <w:rStyle w:val="Hyperlink"/>
            <w:rFonts w:asciiTheme="majorHAnsi" w:eastAsia="Times New Roman" w:hAnsiTheme="majorHAnsi" w:cs="Times New Roman"/>
            <w:i/>
            <w:lang w:val="en-US" w:bidi="en-US"/>
          </w:rPr>
          <w:t>Tobacco Prevention Toolkit</w:t>
        </w:r>
      </w:hyperlink>
    </w:p>
    <w:p w:rsidR="00DD7811" w:rsidRPr="00DD7811" w:rsidRDefault="00851C89" w:rsidP="00DD7811">
      <w:pPr>
        <w:numPr>
          <w:ilvl w:val="1"/>
          <w:numId w:val="36"/>
        </w:numPr>
        <w:spacing w:after="0" w:line="240" w:lineRule="auto"/>
        <w:contextualSpacing/>
        <w:jc w:val="both"/>
        <w:rPr>
          <w:rFonts w:asciiTheme="majorHAnsi" w:eastAsia="Times New Roman" w:hAnsiTheme="majorHAnsi" w:cs="Times New Roman"/>
          <w:lang w:val="en-US" w:bidi="en-US"/>
        </w:rPr>
      </w:pPr>
      <w:hyperlink r:id="rId59" w:history="1">
        <w:r w:rsidR="00DD7811" w:rsidRPr="00D4603C">
          <w:rPr>
            <w:rStyle w:val="Hyperlink"/>
            <w:rFonts w:asciiTheme="majorHAnsi" w:eastAsia="Times New Roman" w:hAnsiTheme="majorHAnsi" w:cs="Times New Roman"/>
            <w:lang w:val="en-US" w:bidi="en-US"/>
          </w:rPr>
          <w:t>SOS Safety Magazine for Youth</w:t>
        </w:r>
      </w:hyperlink>
    </w:p>
    <w:p w:rsidR="00DD7811" w:rsidRPr="00DD7811" w:rsidRDefault="00DD7811" w:rsidP="00DD7811">
      <w:pPr>
        <w:numPr>
          <w:ilvl w:val="1"/>
          <w:numId w:val="36"/>
        </w:numPr>
        <w:spacing w:after="0" w:line="240" w:lineRule="auto"/>
        <w:contextualSpacing/>
        <w:jc w:val="both"/>
        <w:rPr>
          <w:rFonts w:asciiTheme="majorHAnsi" w:eastAsia="Times New Roman" w:hAnsiTheme="majorHAnsi" w:cs="Times New Roman"/>
          <w:i/>
          <w:lang w:val="en-US" w:bidi="en-US"/>
        </w:rPr>
      </w:pPr>
      <w:r w:rsidRPr="00DD7811">
        <w:rPr>
          <w:rFonts w:asciiTheme="majorHAnsi" w:eastAsia="Times New Roman" w:hAnsiTheme="majorHAnsi" w:cs="Times New Roman"/>
          <w:i/>
          <w:lang w:val="en-US" w:bidi="en-US"/>
        </w:rPr>
        <w:t>Get Smart About Tobacco Health And Science Education Program</w:t>
      </w:r>
      <w:r w:rsidRPr="00DD7811">
        <w:rPr>
          <w:rFonts w:asciiTheme="majorHAnsi" w:eastAsia="Times New Roman" w:hAnsiTheme="majorHAnsi" w:cs="Times New Roman"/>
          <w:lang w:val="en-US" w:bidi="en-US"/>
        </w:rPr>
        <w:t xml:space="preserve"> Scholastic</w:t>
      </w:r>
    </w:p>
    <w:p w:rsidR="00DD7811" w:rsidRPr="00DD7811" w:rsidRDefault="00851C89" w:rsidP="00DD7811">
      <w:pPr>
        <w:numPr>
          <w:ilvl w:val="1"/>
          <w:numId w:val="36"/>
        </w:numPr>
        <w:spacing w:after="0" w:line="240" w:lineRule="auto"/>
        <w:contextualSpacing/>
        <w:jc w:val="both"/>
        <w:rPr>
          <w:rFonts w:asciiTheme="majorHAnsi" w:eastAsia="Times New Roman" w:hAnsiTheme="majorHAnsi" w:cs="Times New Roman"/>
          <w:lang w:val="en-US" w:bidi="en-US"/>
        </w:rPr>
      </w:pPr>
      <w:hyperlink r:id="rId60" w:history="1">
        <w:r w:rsidR="00DD7811" w:rsidRPr="00123C88">
          <w:rPr>
            <w:rStyle w:val="Hyperlink"/>
            <w:rFonts w:asciiTheme="majorHAnsi" w:eastAsia="Times New Roman" w:hAnsiTheme="majorHAnsi" w:cs="Times New Roman"/>
            <w:i/>
            <w:lang w:val="en-US" w:bidi="en-US"/>
          </w:rPr>
          <w:t>E-cigarettes What You Need to Know Teacher’s Guide</w:t>
        </w:r>
        <w:r w:rsidR="00DD7811" w:rsidRPr="00123C88">
          <w:rPr>
            <w:rStyle w:val="Hyperlink"/>
            <w:rFonts w:asciiTheme="majorHAnsi" w:eastAsia="Times New Roman" w:hAnsiTheme="majorHAnsi" w:cs="Times New Roman"/>
            <w:lang w:val="en-US" w:bidi="en-US"/>
          </w:rPr>
          <w:t xml:space="preserve"> Scholastic</w:t>
        </w:r>
      </w:hyperlink>
    </w:p>
    <w:p w:rsidR="00DD7811" w:rsidRPr="00DD7811" w:rsidRDefault="00DD7811" w:rsidP="00DD7811">
      <w:pPr>
        <w:spacing w:after="0" w:line="240" w:lineRule="auto"/>
        <w:ind w:left="1080"/>
        <w:contextualSpacing/>
        <w:jc w:val="both"/>
        <w:rPr>
          <w:rFonts w:asciiTheme="majorHAnsi" w:eastAsia="Times New Roman" w:hAnsiTheme="majorHAnsi" w:cs="Times New Roman"/>
          <w:i/>
          <w:lang w:val="en-US" w:bidi="en-US"/>
        </w:rPr>
      </w:pPr>
    </w:p>
    <w:p w:rsidR="00DD7811" w:rsidRPr="00DD7811" w:rsidRDefault="00DD7811" w:rsidP="00DD7811">
      <w:pPr>
        <w:spacing w:after="0" w:line="240" w:lineRule="auto"/>
        <w:jc w:val="both"/>
        <w:rPr>
          <w:rFonts w:asciiTheme="majorHAnsi" w:eastAsia="Times New Roman" w:hAnsiTheme="majorHAnsi" w:cs="Times New Roman"/>
          <w:b/>
          <w:lang w:val="en-US" w:bidi="en-US"/>
        </w:rPr>
      </w:pPr>
      <w:r w:rsidRPr="00DD7811">
        <w:rPr>
          <w:rFonts w:asciiTheme="majorHAnsi" w:eastAsia="Times New Roman" w:hAnsiTheme="majorHAnsi" w:cs="Times New Roman"/>
          <w:b/>
          <w:lang w:val="en-US" w:bidi="en-US"/>
        </w:rPr>
        <w:t>Parent Engagement Resources:</w:t>
      </w:r>
    </w:p>
    <w:p w:rsidR="00DD7811" w:rsidRPr="00DD7811" w:rsidRDefault="00851C89" w:rsidP="00DD7811">
      <w:pPr>
        <w:numPr>
          <w:ilvl w:val="0"/>
          <w:numId w:val="36"/>
        </w:numPr>
        <w:spacing w:after="0" w:line="240" w:lineRule="auto"/>
        <w:contextualSpacing/>
        <w:jc w:val="both"/>
        <w:rPr>
          <w:rFonts w:asciiTheme="majorHAnsi" w:eastAsia="Times New Roman" w:hAnsiTheme="majorHAnsi" w:cs="Times New Roman"/>
          <w:i/>
          <w:lang w:val="en-US" w:bidi="en-US"/>
        </w:rPr>
      </w:pPr>
      <w:hyperlink r:id="rId61" w:history="1">
        <w:r w:rsidR="00DD7811" w:rsidRPr="00123C88">
          <w:rPr>
            <w:rStyle w:val="Hyperlink"/>
            <w:rFonts w:asciiTheme="majorHAnsi" w:eastAsia="Times New Roman" w:hAnsiTheme="majorHAnsi" w:cs="Times New Roman"/>
            <w:i/>
            <w:lang w:val="en-US" w:bidi="en-US"/>
          </w:rPr>
          <w:t>Cannabis Talk Kit (</w:t>
        </w:r>
        <w:r w:rsidR="00DD7811" w:rsidRPr="00123C88">
          <w:rPr>
            <w:rStyle w:val="Hyperlink"/>
            <w:rFonts w:asciiTheme="majorHAnsi" w:eastAsia="Times New Roman" w:hAnsiTheme="majorHAnsi" w:cs="Times New Roman"/>
            <w:lang w:val="en-US" w:bidi="en-US"/>
          </w:rPr>
          <w:t>Drug Free Kids Canada)</w:t>
        </w:r>
      </w:hyperlink>
    </w:p>
    <w:p w:rsidR="00DD7811" w:rsidRPr="00DD7811" w:rsidRDefault="00851C89" w:rsidP="00DD7811">
      <w:pPr>
        <w:numPr>
          <w:ilvl w:val="0"/>
          <w:numId w:val="36"/>
        </w:numPr>
        <w:spacing w:after="0" w:line="240" w:lineRule="auto"/>
        <w:contextualSpacing/>
        <w:jc w:val="both"/>
        <w:rPr>
          <w:rFonts w:asciiTheme="majorHAnsi" w:eastAsia="Times New Roman" w:hAnsiTheme="majorHAnsi" w:cs="Times New Roman"/>
          <w:i/>
          <w:lang w:val="en-US" w:bidi="en-US"/>
        </w:rPr>
      </w:pPr>
      <w:hyperlink r:id="rId62" w:history="1">
        <w:r w:rsidR="00DD7811" w:rsidRPr="00123C88">
          <w:rPr>
            <w:rStyle w:val="Hyperlink"/>
            <w:rFonts w:asciiTheme="majorHAnsi" w:eastAsia="Times New Roman" w:hAnsiTheme="majorHAnsi" w:cs="Times New Roman"/>
            <w:i/>
            <w:lang w:val="en-US" w:bidi="en-US"/>
          </w:rPr>
          <w:t>What Parents Need to Know About Teen Risk Taking</w:t>
        </w:r>
      </w:hyperlink>
      <w:r w:rsidR="00DD7811" w:rsidRPr="00DD7811">
        <w:rPr>
          <w:rFonts w:asciiTheme="majorHAnsi" w:eastAsia="Times New Roman" w:hAnsiTheme="majorHAnsi" w:cs="Times New Roman"/>
          <w:i/>
          <w:lang w:val="en-US" w:bidi="en-US"/>
        </w:rPr>
        <w:t xml:space="preserve"> (</w:t>
      </w:r>
      <w:r w:rsidR="00DD7811" w:rsidRPr="00DD7811">
        <w:rPr>
          <w:rFonts w:asciiTheme="majorHAnsi" w:eastAsia="Times New Roman" w:hAnsiTheme="majorHAnsi" w:cs="Times New Roman"/>
          <w:lang w:val="en-US" w:bidi="en-US"/>
        </w:rPr>
        <w:t>Canadian Association of Mental Health)</w:t>
      </w:r>
    </w:p>
    <w:p w:rsidR="00DD7811" w:rsidRPr="00DD7811" w:rsidRDefault="00851C89" w:rsidP="00DD7811">
      <w:pPr>
        <w:pStyle w:val="ListParagraph"/>
        <w:numPr>
          <w:ilvl w:val="1"/>
          <w:numId w:val="4"/>
        </w:numPr>
        <w:contextualSpacing w:val="0"/>
        <w:rPr>
          <w:rFonts w:ascii="Cambria" w:hAnsi="Cambria"/>
          <w:b/>
          <w:sz w:val="22"/>
          <w:szCs w:val="22"/>
          <w:highlight w:val="yellow"/>
        </w:rPr>
      </w:pPr>
      <w:hyperlink r:id="rId63" w:history="1">
        <w:r w:rsidR="00DD7811" w:rsidRPr="00DD7811">
          <w:rPr>
            <w:rFonts w:ascii="Cambria" w:eastAsia="Arial Unicode MS" w:hAnsi="Cambria"/>
            <w:sz w:val="22"/>
            <w:szCs w:val="22"/>
            <w:highlight w:val="yellow"/>
            <w:u w:val="single"/>
            <w:bdr w:val="nil"/>
          </w:rPr>
          <w:t>E-Cigarettes, Vaping Products and Flavoured Tobacco</w:t>
        </w:r>
      </w:hyperlink>
      <w:r w:rsidR="00DD7811" w:rsidRPr="00DD7811">
        <w:rPr>
          <w:rFonts w:ascii="Cambria" w:eastAsia="Arial Unicode MS" w:hAnsi="Cambria"/>
          <w:sz w:val="22"/>
          <w:szCs w:val="22"/>
          <w:highlight w:val="yellow"/>
          <w:bdr w:val="nil"/>
        </w:rPr>
        <w:t xml:space="preserve">  (New Brunswick Anti-Tobacco Coalition)</w:t>
      </w:r>
      <w:r w:rsidR="00123C88">
        <w:rPr>
          <w:rFonts w:ascii="Cambria" w:eastAsia="Arial Unicode MS" w:hAnsi="Cambria"/>
          <w:sz w:val="22"/>
          <w:szCs w:val="22"/>
          <w:highlight w:val="yellow"/>
          <w:bdr w:val="nil"/>
        </w:rPr>
        <w:t xml:space="preserve"> – provided last year by Marlien</w:t>
      </w:r>
    </w:p>
    <w:p w:rsidR="00DD7811" w:rsidRPr="00DD7811" w:rsidRDefault="00DD7811" w:rsidP="00DD7811">
      <w:pPr>
        <w:spacing w:after="0" w:line="240" w:lineRule="auto"/>
        <w:ind w:left="1080"/>
        <w:contextualSpacing/>
        <w:jc w:val="both"/>
        <w:rPr>
          <w:rFonts w:asciiTheme="majorHAnsi" w:eastAsia="Times New Roman" w:hAnsiTheme="majorHAnsi" w:cs="Times New Roman"/>
          <w:lang w:val="en-US" w:bidi="en-US"/>
        </w:rPr>
      </w:pPr>
    </w:p>
    <w:p w:rsidR="00DD7811" w:rsidRPr="00DD7811" w:rsidRDefault="00DD7811" w:rsidP="00DD7811">
      <w:pPr>
        <w:spacing w:after="0" w:line="240" w:lineRule="auto"/>
        <w:ind w:left="1080"/>
        <w:contextualSpacing/>
        <w:jc w:val="both"/>
        <w:rPr>
          <w:rFonts w:asciiTheme="majorHAnsi" w:eastAsia="Times New Roman" w:hAnsiTheme="majorHAnsi" w:cs="Times New Roman"/>
          <w:b/>
          <w:lang w:val="en-US" w:bidi="en-US"/>
        </w:rPr>
      </w:pPr>
    </w:p>
    <w:p w:rsidR="00DD7811" w:rsidRPr="00DD7811" w:rsidRDefault="00DD7811" w:rsidP="00DD7811">
      <w:pPr>
        <w:spacing w:after="0" w:line="240" w:lineRule="auto"/>
        <w:ind w:left="360"/>
        <w:rPr>
          <w:rFonts w:ascii="Cambria" w:hAnsi="Cambria" w:cs="Times New Roman"/>
          <w:bCs/>
          <w:kern w:val="36"/>
          <w:lang w:eastAsia="en-CA"/>
        </w:rPr>
      </w:pPr>
    </w:p>
    <w:p w:rsidR="00DD7811" w:rsidRPr="00DD7811" w:rsidRDefault="00DD7811" w:rsidP="00DD7811">
      <w:pPr>
        <w:numPr>
          <w:ilvl w:val="0"/>
          <w:numId w:val="38"/>
        </w:numPr>
        <w:shd w:val="clear" w:color="auto" w:fill="FFFFFF"/>
        <w:spacing w:after="0" w:line="240" w:lineRule="auto"/>
        <w:contextualSpacing/>
        <w:jc w:val="both"/>
        <w:outlineLvl w:val="0"/>
        <w:rPr>
          <w:rFonts w:ascii="Cambria" w:hAnsi="Cambria" w:cs="Times New Roman"/>
          <w:b/>
          <w:kern w:val="36"/>
          <w:lang w:val="en-US" w:eastAsia="en-CA" w:bidi="en-US"/>
        </w:rPr>
      </w:pPr>
      <w:r w:rsidRPr="00DD7811">
        <w:rPr>
          <w:rFonts w:ascii="Cambria" w:hAnsi="Cambria" w:cs="Times New Roman"/>
          <w:b/>
          <w:kern w:val="36"/>
          <w:lang w:val="en-US" w:eastAsia="en-CA" w:bidi="en-US"/>
        </w:rPr>
        <w:t>EVALUATION OF IMPACTS</w:t>
      </w:r>
    </w:p>
    <w:p w:rsidR="00DD7811" w:rsidRPr="00DD7811" w:rsidRDefault="00DD7811" w:rsidP="00DD7811">
      <w:pPr>
        <w:numPr>
          <w:ilvl w:val="0"/>
          <w:numId w:val="4"/>
        </w:numPr>
        <w:shd w:val="clear" w:color="auto" w:fill="FFFFFF"/>
        <w:spacing w:after="0" w:line="240" w:lineRule="auto"/>
        <w:jc w:val="both"/>
        <w:outlineLvl w:val="0"/>
        <w:rPr>
          <w:rFonts w:ascii="Cambria" w:hAnsi="Cambria" w:cs="Times New Roman"/>
          <w:b/>
          <w:kern w:val="36"/>
          <w:lang w:eastAsia="en-CA"/>
        </w:rPr>
      </w:pPr>
      <w:r w:rsidRPr="00DD7811">
        <w:rPr>
          <w:rFonts w:ascii="Cambria" w:eastAsia="Times New Roman" w:hAnsi="Cambria" w:cs="Times New Roman"/>
          <w:lang w:eastAsia="en-CA"/>
        </w:rPr>
        <w:t xml:space="preserve">Use this section to describe any evaluation plans, indicators, measures, and measurement tools your jurisdiction is using regarding to support and enhance use of school-based substance use education programs and activities, as well as upstream approaches. </w:t>
      </w:r>
    </w:p>
    <w:p w:rsidR="00DD7811" w:rsidRPr="00DD7811" w:rsidRDefault="00DD7811" w:rsidP="00DD7811">
      <w:pPr>
        <w:shd w:val="clear" w:color="auto" w:fill="FFFFFF"/>
        <w:spacing w:after="0" w:line="240" w:lineRule="auto"/>
        <w:ind w:left="360"/>
        <w:outlineLvl w:val="0"/>
        <w:rPr>
          <w:rFonts w:ascii="Cambria" w:hAnsi="Cambria" w:cs="Times New Roman"/>
          <w:b/>
          <w:kern w:val="36"/>
          <w:lang w:eastAsia="en-CA"/>
        </w:rPr>
      </w:pPr>
    </w:p>
    <w:p w:rsidR="00DD7811" w:rsidRPr="00DD7811" w:rsidRDefault="00DD7811" w:rsidP="00DD7811">
      <w:pPr>
        <w:numPr>
          <w:ilvl w:val="0"/>
          <w:numId w:val="4"/>
        </w:numPr>
        <w:spacing w:after="0" w:line="240" w:lineRule="auto"/>
        <w:contextualSpacing/>
        <w:jc w:val="both"/>
        <w:rPr>
          <w:rFonts w:asciiTheme="majorHAnsi" w:eastAsia="Times New Roman" w:hAnsiTheme="majorHAnsi" w:cs="Times New Roman"/>
          <w:i/>
          <w:lang w:val="en-US" w:bidi="en-US"/>
        </w:rPr>
      </w:pPr>
      <w:r w:rsidRPr="00DD7811">
        <w:rPr>
          <w:rFonts w:ascii="Cambria" w:hAnsi="Cambria" w:cs="Times New Roman"/>
          <w:kern w:val="36"/>
          <w:lang w:eastAsia="en-CA"/>
        </w:rPr>
        <w:lastRenderedPageBreak/>
        <w:t xml:space="preserve">Logic Model for Vaping (OTRU) Shared indicators useful for school, family, and community to start dialogue about where changes can be made. </w:t>
      </w:r>
      <w:r w:rsidRPr="00DD7811">
        <w:rPr>
          <w:rFonts w:asciiTheme="majorHAnsi" w:eastAsia="Times New Roman" w:hAnsiTheme="majorHAnsi" w:cs="Times New Roman"/>
          <w:i/>
          <w:lang w:val="en-US" w:bidi="en-US"/>
        </w:rPr>
        <w:t xml:space="preserve">OTRU’s </w:t>
      </w:r>
      <w:hyperlink r:id="rId64" w:history="1">
        <w:r w:rsidRPr="00DD7811">
          <w:rPr>
            <w:rFonts w:asciiTheme="majorHAnsi" w:eastAsia="Times New Roman" w:hAnsiTheme="majorHAnsi" w:cs="Times New Roman"/>
            <w:i/>
            <w:color w:val="0000FF"/>
            <w:u w:val="single"/>
            <w:lang w:val="en-US" w:bidi="en-US"/>
          </w:rPr>
          <w:t>Interventions to Prevent Harms from Vaping</w:t>
        </w:r>
      </w:hyperlink>
      <w:r w:rsidRPr="00DD7811">
        <w:rPr>
          <w:rFonts w:asciiTheme="majorHAnsi" w:eastAsia="Times New Roman" w:hAnsiTheme="majorHAnsi" w:cs="Times New Roman"/>
          <w:i/>
          <w:lang w:val="en-US" w:bidi="en-US"/>
        </w:rPr>
        <w:t xml:space="preserve">   p. 25</w:t>
      </w:r>
    </w:p>
    <w:p w:rsidR="00DD7811" w:rsidRPr="00DD7811" w:rsidRDefault="00DD7811" w:rsidP="00DD7811">
      <w:pPr>
        <w:numPr>
          <w:ilvl w:val="0"/>
          <w:numId w:val="4"/>
        </w:numPr>
        <w:shd w:val="clear" w:color="auto" w:fill="FFFFFF"/>
        <w:spacing w:after="0" w:line="240" w:lineRule="auto"/>
        <w:jc w:val="both"/>
        <w:outlineLvl w:val="0"/>
        <w:rPr>
          <w:rFonts w:ascii="Cambria" w:hAnsi="Cambria" w:cs="Times New Roman"/>
          <w:kern w:val="36"/>
          <w:lang w:eastAsia="en-CA"/>
        </w:rPr>
      </w:pPr>
      <w:r w:rsidRPr="00DD7811">
        <w:rPr>
          <w:rFonts w:ascii="Cambria" w:hAnsi="Cambria" w:cs="Times New Roman"/>
          <w:kern w:val="36"/>
          <w:lang w:eastAsia="en-CA"/>
        </w:rPr>
        <w:t>Healthy Learners in School Program’s Strategic Plan</w:t>
      </w:r>
    </w:p>
    <w:p w:rsidR="00DD7811" w:rsidRPr="00DD7811" w:rsidRDefault="00DD7811" w:rsidP="00DD7811">
      <w:pPr>
        <w:shd w:val="clear" w:color="auto" w:fill="FFFFFF"/>
        <w:spacing w:after="0" w:line="240" w:lineRule="auto"/>
        <w:ind w:left="360"/>
        <w:outlineLvl w:val="0"/>
        <w:rPr>
          <w:rFonts w:ascii="Cambria" w:hAnsi="Cambria" w:cs="Times New Roman"/>
          <w:kern w:val="36"/>
          <w:lang w:eastAsia="en-CA"/>
        </w:rPr>
      </w:pPr>
      <w:r w:rsidRPr="00DD7811">
        <w:rPr>
          <w:rFonts w:ascii="Cambria" w:hAnsi="Cambria" w:cs="Times New Roman"/>
          <w:kern w:val="36"/>
          <w:lang w:eastAsia="en-CA"/>
        </w:rPr>
        <w:t>Evaluation Data Sources:</w:t>
      </w:r>
    </w:p>
    <w:p w:rsidR="00DD7811" w:rsidRPr="00DD7811" w:rsidRDefault="00DD7811" w:rsidP="00DD7811">
      <w:pPr>
        <w:numPr>
          <w:ilvl w:val="1"/>
          <w:numId w:val="4"/>
        </w:numPr>
        <w:shd w:val="clear" w:color="auto" w:fill="FFFFFF"/>
        <w:spacing w:after="0" w:line="240" w:lineRule="auto"/>
        <w:jc w:val="both"/>
        <w:outlineLvl w:val="0"/>
        <w:rPr>
          <w:rFonts w:ascii="Cambria" w:hAnsi="Cambria" w:cs="Times New Roman"/>
          <w:kern w:val="36"/>
          <w:lang w:eastAsia="en-CA"/>
        </w:rPr>
      </w:pPr>
      <w:r w:rsidRPr="00DD7811">
        <w:rPr>
          <w:rFonts w:ascii="Cambria" w:hAnsi="Cambria" w:cs="Times New Roman"/>
          <w:kern w:val="36"/>
          <w:lang w:eastAsia="en-CA"/>
        </w:rPr>
        <w:t>Short term evaluation; School tracking of violations PowerSchool. Measured number of office referrals for vaping on school properties over time, able to target hot-spots and time of day using reporting data. This helped schools to plan for extra supervision for those areas, or ways to make physical/social environment non-conducive to vaping.</w:t>
      </w:r>
    </w:p>
    <w:p w:rsidR="00DD7811" w:rsidRPr="00DD7811" w:rsidRDefault="00DD7811" w:rsidP="00DD7811">
      <w:pPr>
        <w:numPr>
          <w:ilvl w:val="1"/>
          <w:numId w:val="4"/>
        </w:numPr>
        <w:shd w:val="clear" w:color="auto" w:fill="FFFFFF"/>
        <w:spacing w:after="0" w:line="240" w:lineRule="auto"/>
        <w:jc w:val="both"/>
        <w:outlineLvl w:val="0"/>
        <w:rPr>
          <w:rFonts w:ascii="Cambria" w:hAnsi="Cambria" w:cs="Times New Roman"/>
          <w:kern w:val="36"/>
          <w:lang w:eastAsia="en-CA"/>
        </w:rPr>
      </w:pPr>
      <w:r w:rsidRPr="00DD7811">
        <w:rPr>
          <w:rFonts w:ascii="Cambria" w:hAnsi="Cambria" w:cs="Times New Roman"/>
          <w:kern w:val="36"/>
          <w:lang w:eastAsia="en-CA"/>
        </w:rPr>
        <w:t xml:space="preserve">Medium term evaluation: </w:t>
      </w:r>
      <w:r w:rsidRPr="00DD7811">
        <w:rPr>
          <w:rFonts w:ascii="Cambria" w:hAnsi="Cambria" w:cs="Times New Roman"/>
          <w:i/>
          <w:kern w:val="36"/>
          <w:lang w:eastAsia="en-CA"/>
        </w:rPr>
        <w:t>Tell Them from Me</w:t>
      </w:r>
      <w:r w:rsidRPr="00DD7811">
        <w:rPr>
          <w:rFonts w:ascii="Cambria" w:hAnsi="Cambria" w:cs="Times New Roman"/>
          <w:kern w:val="36"/>
          <w:lang w:eastAsia="en-CA"/>
        </w:rPr>
        <w:t xml:space="preserve"> </w:t>
      </w:r>
      <w:r w:rsidRPr="00DD7811">
        <w:rPr>
          <w:rFonts w:ascii="Cambria" w:hAnsi="Cambria" w:cs="Times New Roman"/>
          <w:i/>
          <w:kern w:val="36"/>
          <w:lang w:eastAsia="en-CA"/>
        </w:rPr>
        <w:t>Survey</w:t>
      </w:r>
    </w:p>
    <w:p w:rsidR="00DD7811" w:rsidRPr="00DD7811" w:rsidRDefault="00DD7811" w:rsidP="00DD7811">
      <w:pPr>
        <w:numPr>
          <w:ilvl w:val="1"/>
          <w:numId w:val="4"/>
        </w:numPr>
        <w:spacing w:after="0" w:line="240" w:lineRule="auto"/>
        <w:contextualSpacing/>
        <w:jc w:val="both"/>
        <w:rPr>
          <w:rFonts w:asciiTheme="majorHAnsi" w:eastAsia="Times New Roman" w:hAnsiTheme="majorHAnsi" w:cs="Times New Roman"/>
          <w:i/>
          <w:lang w:val="en-US" w:bidi="en-US"/>
        </w:rPr>
      </w:pPr>
      <w:r w:rsidRPr="00DD7811">
        <w:rPr>
          <w:rFonts w:ascii="Cambria" w:hAnsi="Cambria" w:cs="Times New Roman"/>
          <w:kern w:val="36"/>
          <w:lang w:eastAsia="en-CA"/>
        </w:rPr>
        <w:t xml:space="preserve">Long term evaluation: </w:t>
      </w:r>
      <w:r w:rsidRPr="00DD7811">
        <w:rPr>
          <w:rFonts w:ascii="Cambria" w:hAnsi="Cambria" w:cs="Times New Roman"/>
          <w:i/>
          <w:kern w:val="36"/>
          <w:lang w:eastAsia="en-CA"/>
        </w:rPr>
        <w:t>New Brunswick Student Wellness Survey</w:t>
      </w:r>
      <w:r w:rsidRPr="00DD7811">
        <w:rPr>
          <w:rFonts w:ascii="Cambria" w:hAnsi="Cambria" w:cs="Times New Roman"/>
          <w:kern w:val="36"/>
          <w:lang w:eastAsia="en-CA"/>
        </w:rPr>
        <w:t xml:space="preserve">, and </w:t>
      </w:r>
      <w:r w:rsidRPr="00DD7811">
        <w:rPr>
          <w:rFonts w:asciiTheme="majorHAnsi" w:eastAsia="Times New Roman" w:hAnsiTheme="majorHAnsi" w:cs="Times New Roman"/>
          <w:i/>
          <w:lang w:val="en-US" w:bidi="en-US"/>
        </w:rPr>
        <w:t>Canadian Drug, Alcohol, Tobacco Use Survey</w:t>
      </w:r>
    </w:p>
    <w:p w:rsidR="00DD7811" w:rsidRPr="00DD7811" w:rsidRDefault="00DD7811" w:rsidP="00DD7811">
      <w:pPr>
        <w:numPr>
          <w:ilvl w:val="1"/>
          <w:numId w:val="4"/>
        </w:numPr>
        <w:shd w:val="clear" w:color="auto" w:fill="FFFFFF"/>
        <w:spacing w:after="0" w:line="240" w:lineRule="auto"/>
        <w:jc w:val="both"/>
        <w:outlineLvl w:val="0"/>
        <w:rPr>
          <w:rFonts w:ascii="Cambria" w:hAnsi="Cambria" w:cs="Times New Roman"/>
          <w:b/>
          <w:kern w:val="36"/>
          <w:lang w:eastAsia="en-CA"/>
        </w:rPr>
      </w:pPr>
      <w:r w:rsidRPr="00DD7811">
        <w:rPr>
          <w:rFonts w:ascii="Cambria" w:hAnsi="Cambria" w:cs="Times New Roman"/>
          <w:kern w:val="36"/>
          <w:lang w:eastAsia="en-CA"/>
        </w:rPr>
        <w:t>Presence of tobacco education/prevention, or cessation as strategy on school or district improvement plan (#schools/total #schools in district)</w:t>
      </w:r>
    </w:p>
    <w:p w:rsidR="00DD7811" w:rsidRPr="00DD7811" w:rsidRDefault="00DD7811" w:rsidP="00DD7811">
      <w:pPr>
        <w:numPr>
          <w:ilvl w:val="1"/>
          <w:numId w:val="4"/>
        </w:numPr>
        <w:shd w:val="clear" w:color="auto" w:fill="FFFFFF"/>
        <w:spacing w:after="0" w:line="240" w:lineRule="auto"/>
        <w:jc w:val="both"/>
        <w:outlineLvl w:val="0"/>
        <w:rPr>
          <w:rFonts w:ascii="Cambria" w:hAnsi="Cambria" w:cs="Times New Roman"/>
          <w:kern w:val="36"/>
          <w:lang w:eastAsia="en-CA"/>
        </w:rPr>
      </w:pPr>
      <w:r w:rsidRPr="00DD7811">
        <w:rPr>
          <w:rFonts w:ascii="Cambria" w:hAnsi="Cambria" w:cs="Times New Roman"/>
          <w:b/>
          <w:kern w:val="36"/>
          <w:lang w:eastAsia="en-CA"/>
        </w:rPr>
        <w:t xml:space="preserve"> </w:t>
      </w:r>
      <w:r w:rsidRPr="00DD7811">
        <w:rPr>
          <w:rFonts w:ascii="Cambria" w:hAnsi="Cambria" w:cs="Times New Roman"/>
          <w:kern w:val="36"/>
          <w:lang w:eastAsia="en-CA"/>
        </w:rPr>
        <w:t xml:space="preserve">Department of Social Development’s Public Health Inspector reports regarding tobacco sales compliance. </w:t>
      </w:r>
    </w:p>
    <w:p w:rsidR="00DD7811" w:rsidRPr="00DD7811" w:rsidRDefault="00DD7811" w:rsidP="00DD7811">
      <w:pPr>
        <w:numPr>
          <w:ilvl w:val="1"/>
          <w:numId w:val="4"/>
        </w:numPr>
        <w:shd w:val="clear" w:color="auto" w:fill="FFFFFF"/>
        <w:spacing w:after="0" w:line="240" w:lineRule="auto"/>
        <w:jc w:val="both"/>
        <w:outlineLvl w:val="0"/>
        <w:rPr>
          <w:rFonts w:ascii="Cambria" w:hAnsi="Cambria" w:cs="Times New Roman"/>
          <w:kern w:val="36"/>
          <w:lang w:eastAsia="en-CA"/>
        </w:rPr>
      </w:pPr>
      <w:r w:rsidRPr="00DD7811">
        <w:rPr>
          <w:rFonts w:ascii="Cambria" w:hAnsi="Cambria" w:cs="Times New Roman"/>
          <w:kern w:val="36"/>
          <w:lang w:eastAsia="en-CA"/>
        </w:rPr>
        <w:t>New Brunswick Health Council, community health indicators and protective factors</w:t>
      </w:r>
    </w:p>
    <w:p w:rsidR="00DD7811" w:rsidRPr="00DD7811" w:rsidRDefault="00DD7811" w:rsidP="00DD7811">
      <w:pPr>
        <w:numPr>
          <w:ilvl w:val="1"/>
          <w:numId w:val="4"/>
        </w:numPr>
        <w:spacing w:after="0" w:line="240" w:lineRule="auto"/>
        <w:contextualSpacing/>
        <w:jc w:val="both"/>
        <w:rPr>
          <w:rFonts w:asciiTheme="majorHAnsi" w:eastAsia="Times New Roman" w:hAnsiTheme="majorHAnsi" w:cs="Times New Roman"/>
          <w:i/>
          <w:lang w:val="en-US" w:bidi="en-US"/>
        </w:rPr>
      </w:pPr>
      <w:r w:rsidRPr="00DD7811">
        <w:rPr>
          <w:rFonts w:ascii="Cambria" w:hAnsi="Cambria" w:cs="Times New Roman"/>
          <w:kern w:val="36"/>
          <w:lang w:eastAsia="en-CA"/>
        </w:rPr>
        <w:t xml:space="preserve">Canadian Tobacco Use Monitoring Survey (OTRU) Tool to explore datasets and documentation when data mining. </w:t>
      </w:r>
    </w:p>
    <w:p w:rsidR="00DD7811" w:rsidRPr="00DD7811" w:rsidRDefault="00DD7811" w:rsidP="00DD7811">
      <w:pPr>
        <w:numPr>
          <w:ilvl w:val="1"/>
          <w:numId w:val="4"/>
        </w:numPr>
        <w:spacing w:after="0" w:line="240" w:lineRule="auto"/>
        <w:contextualSpacing/>
        <w:jc w:val="both"/>
        <w:rPr>
          <w:rFonts w:asciiTheme="majorHAnsi" w:eastAsia="Times New Roman" w:hAnsiTheme="majorHAnsi" w:cs="Times New Roman"/>
          <w:i/>
          <w:lang w:val="en-US" w:bidi="en-US"/>
        </w:rPr>
      </w:pPr>
      <w:r w:rsidRPr="00DD7811">
        <w:rPr>
          <w:rFonts w:asciiTheme="majorHAnsi" w:eastAsia="Times New Roman" w:hAnsiTheme="majorHAnsi" w:cs="Times New Roman"/>
          <w:i/>
          <w:lang w:val="en-US" w:bidi="en-US"/>
        </w:rPr>
        <w:t xml:space="preserve">Achieving Tobacco Free Living: A Priority for New Brunswick </w:t>
      </w:r>
    </w:p>
    <w:p w:rsidR="00DD7811" w:rsidRPr="00DD7811" w:rsidRDefault="00DD7811" w:rsidP="00DD7811">
      <w:pPr>
        <w:numPr>
          <w:ilvl w:val="0"/>
          <w:numId w:val="4"/>
        </w:numPr>
        <w:shd w:val="clear" w:color="auto" w:fill="FFFFFF"/>
        <w:spacing w:after="0" w:line="240" w:lineRule="auto"/>
        <w:jc w:val="both"/>
        <w:outlineLvl w:val="0"/>
        <w:rPr>
          <w:rFonts w:ascii="Cambria" w:hAnsi="Cambria" w:cs="Times New Roman"/>
          <w:kern w:val="36"/>
          <w:lang w:eastAsia="en-CA"/>
        </w:rPr>
      </w:pPr>
      <w:r w:rsidRPr="00DD7811">
        <w:rPr>
          <w:rFonts w:ascii="Cambria" w:hAnsi="Cambria" w:cs="Times New Roman"/>
          <w:kern w:val="36"/>
          <w:lang w:eastAsia="en-CA"/>
        </w:rPr>
        <w:t xml:space="preserve">Toolkit Evaluation: Horizon/Vitalité  Vape Free Toolkit-  evaluation component </w:t>
      </w:r>
    </w:p>
    <w:p w:rsidR="00DD7811" w:rsidRPr="00DD7811" w:rsidRDefault="00DD7811" w:rsidP="00DD7811">
      <w:pPr>
        <w:numPr>
          <w:ilvl w:val="0"/>
          <w:numId w:val="4"/>
        </w:numPr>
        <w:shd w:val="clear" w:color="auto" w:fill="FFFFFF"/>
        <w:spacing w:after="0" w:line="240" w:lineRule="auto"/>
        <w:jc w:val="both"/>
        <w:outlineLvl w:val="0"/>
        <w:rPr>
          <w:rFonts w:ascii="Cambria" w:hAnsi="Cambria" w:cs="Times New Roman"/>
          <w:kern w:val="36"/>
          <w:lang w:eastAsia="en-CA"/>
        </w:rPr>
      </w:pPr>
      <w:r w:rsidRPr="00DD7811">
        <w:rPr>
          <w:rFonts w:ascii="Cambria" w:hAnsi="Cambria" w:cs="Times New Roman"/>
          <w:kern w:val="36"/>
          <w:lang w:eastAsia="en-CA"/>
        </w:rPr>
        <w:t>Individual school progress on TATU Group Action Plan.  (Number of goals, strategies to meet goals, etc.)</w:t>
      </w:r>
    </w:p>
    <w:p w:rsidR="00DD7811" w:rsidRPr="00DD7811" w:rsidRDefault="00DD7811" w:rsidP="00DD7811">
      <w:pPr>
        <w:shd w:val="clear" w:color="auto" w:fill="FFFFFF"/>
        <w:spacing w:after="0" w:line="240" w:lineRule="auto"/>
        <w:ind w:left="360"/>
        <w:outlineLvl w:val="0"/>
        <w:rPr>
          <w:rFonts w:ascii="Cambria" w:hAnsi="Cambria" w:cs="Times New Roman"/>
          <w:b/>
          <w:kern w:val="36"/>
          <w:lang w:eastAsia="en-CA"/>
        </w:rPr>
      </w:pPr>
    </w:p>
    <w:p w:rsidR="00DD7811" w:rsidRPr="00DD7811" w:rsidRDefault="00DD7811" w:rsidP="00DD7811">
      <w:pPr>
        <w:shd w:val="clear" w:color="auto" w:fill="FFFFFF"/>
        <w:spacing w:after="0" w:line="240" w:lineRule="auto"/>
        <w:ind w:left="360"/>
        <w:outlineLvl w:val="0"/>
        <w:rPr>
          <w:rFonts w:ascii="Cambria" w:hAnsi="Cambria" w:cs="Times New Roman"/>
          <w:b/>
          <w:kern w:val="36"/>
          <w:lang w:eastAsia="en-CA"/>
        </w:rPr>
      </w:pPr>
    </w:p>
    <w:p w:rsidR="00DD7811" w:rsidRPr="00DD7811" w:rsidRDefault="00DD7811" w:rsidP="00DD7811">
      <w:pPr>
        <w:numPr>
          <w:ilvl w:val="0"/>
          <w:numId w:val="38"/>
        </w:numPr>
        <w:shd w:val="clear" w:color="auto" w:fill="FFFFFF"/>
        <w:spacing w:after="0" w:line="240" w:lineRule="auto"/>
        <w:contextualSpacing/>
        <w:jc w:val="both"/>
        <w:outlineLvl w:val="0"/>
        <w:rPr>
          <w:rFonts w:ascii="Cambria" w:hAnsi="Cambria" w:cs="Times New Roman"/>
          <w:b/>
          <w:bCs/>
          <w:kern w:val="36"/>
          <w:lang w:val="en-US" w:eastAsia="en-CA" w:bidi="en-US"/>
        </w:rPr>
      </w:pPr>
      <w:r w:rsidRPr="00DD7811">
        <w:rPr>
          <w:rFonts w:ascii="Cambria" w:hAnsi="Cambria" w:cs="Times New Roman"/>
          <w:b/>
          <w:bCs/>
          <w:kern w:val="36"/>
          <w:lang w:val="en-US" w:eastAsia="en-CA" w:bidi="en-US"/>
        </w:rPr>
        <w:t>COMMON MESSAGING (Health, Education)</w:t>
      </w:r>
    </w:p>
    <w:p w:rsidR="00DD7811" w:rsidRPr="00DD7811" w:rsidRDefault="00DD7811" w:rsidP="00DD7811">
      <w:pPr>
        <w:numPr>
          <w:ilvl w:val="0"/>
          <w:numId w:val="35"/>
        </w:numPr>
        <w:shd w:val="clear" w:color="auto" w:fill="FFFFFF"/>
        <w:spacing w:after="0" w:line="240" w:lineRule="auto"/>
        <w:contextualSpacing/>
        <w:jc w:val="both"/>
        <w:outlineLvl w:val="0"/>
        <w:rPr>
          <w:rFonts w:ascii="Cambria" w:hAnsi="Cambria" w:cs="Times New Roman"/>
          <w:bCs/>
          <w:kern w:val="36"/>
          <w:lang w:val="en-US" w:eastAsia="en-CA" w:bidi="en-US"/>
        </w:rPr>
      </w:pPr>
      <w:r w:rsidRPr="00DD7811">
        <w:rPr>
          <w:rFonts w:ascii="Cambria" w:hAnsi="Cambria" w:cs="Times New Roman"/>
          <w:bCs/>
          <w:kern w:val="36"/>
          <w:lang w:val="en-US" w:eastAsia="en-CA" w:bidi="en-US"/>
        </w:rPr>
        <w:t>Working to align messaging among health networks, Government of New Brunswick  and Department of Education and Early Child Development</w:t>
      </w:r>
    </w:p>
    <w:p w:rsidR="00DD7811" w:rsidRPr="00DD7811" w:rsidRDefault="00DD7811" w:rsidP="00DD7811">
      <w:pPr>
        <w:numPr>
          <w:ilvl w:val="0"/>
          <w:numId w:val="35"/>
        </w:numPr>
        <w:shd w:val="clear" w:color="auto" w:fill="FFFFFF"/>
        <w:spacing w:after="0" w:line="240" w:lineRule="auto"/>
        <w:contextualSpacing/>
        <w:jc w:val="both"/>
        <w:outlineLvl w:val="0"/>
        <w:rPr>
          <w:rFonts w:ascii="Cambria" w:hAnsi="Cambria" w:cs="Times New Roman"/>
          <w:bCs/>
          <w:kern w:val="36"/>
          <w:lang w:val="en-US" w:eastAsia="en-CA" w:bidi="en-US"/>
        </w:rPr>
      </w:pPr>
      <w:r w:rsidRPr="00DD7811">
        <w:rPr>
          <w:rFonts w:ascii="Cambria" w:hAnsi="Cambria" w:cs="Times New Roman"/>
          <w:bCs/>
          <w:kern w:val="36"/>
          <w:lang w:val="en-US" w:eastAsia="en-CA" w:bidi="en-US"/>
        </w:rPr>
        <w:t xml:space="preserve">Consulted with Center for Excellence in Tobacco Cessation, and Population Health Programming to ensure duplication is not occurring, and that evidence-informed best practices are employed in the school environment. </w:t>
      </w:r>
    </w:p>
    <w:p w:rsidR="00DD7811" w:rsidRPr="00DD7811" w:rsidRDefault="00DD7811" w:rsidP="00DD7811">
      <w:pPr>
        <w:numPr>
          <w:ilvl w:val="0"/>
          <w:numId w:val="35"/>
        </w:numPr>
        <w:shd w:val="clear" w:color="auto" w:fill="FFFFFF"/>
        <w:spacing w:after="0" w:line="240" w:lineRule="auto"/>
        <w:contextualSpacing/>
        <w:jc w:val="both"/>
        <w:outlineLvl w:val="0"/>
        <w:rPr>
          <w:rFonts w:ascii="Cambria" w:hAnsi="Cambria" w:cs="Times New Roman"/>
          <w:bCs/>
          <w:kern w:val="36"/>
          <w:lang w:val="en-US" w:eastAsia="en-CA" w:bidi="en-US"/>
        </w:rPr>
      </w:pPr>
      <w:r w:rsidRPr="00DD7811">
        <w:rPr>
          <w:rFonts w:ascii="Cambria" w:hAnsi="Cambria" w:cs="Times New Roman"/>
          <w:bCs/>
          <w:kern w:val="36"/>
          <w:lang w:val="en-US" w:eastAsia="en-CA" w:bidi="en-US"/>
        </w:rPr>
        <w:t xml:space="preserve">New Brunswick Anti Tobacco Coalition’s Working Group Against Vaping—by collaborating with other health-serving organizations, we seek to achieve common goals against tobacco and vaping. </w:t>
      </w:r>
    </w:p>
    <w:p w:rsidR="00DD7811" w:rsidRPr="00DD7811" w:rsidRDefault="00DD7811" w:rsidP="00DD7811">
      <w:pPr>
        <w:shd w:val="clear" w:color="auto" w:fill="FFFFFF"/>
        <w:spacing w:after="0" w:line="240" w:lineRule="auto"/>
        <w:ind w:left="360"/>
        <w:contextualSpacing/>
        <w:outlineLvl w:val="0"/>
        <w:rPr>
          <w:rFonts w:ascii="Cambria" w:hAnsi="Cambria" w:cs="Times New Roman"/>
          <w:b/>
          <w:bCs/>
          <w:kern w:val="36"/>
          <w:lang w:val="en-US" w:eastAsia="en-CA" w:bidi="en-US"/>
        </w:rPr>
      </w:pPr>
    </w:p>
    <w:p w:rsidR="00DD7811" w:rsidRPr="00DD7811" w:rsidRDefault="00DD7811" w:rsidP="00DD7811">
      <w:pPr>
        <w:shd w:val="clear" w:color="auto" w:fill="FFFFFF"/>
        <w:spacing w:after="0" w:line="240" w:lineRule="auto"/>
        <w:ind w:left="360"/>
        <w:contextualSpacing/>
        <w:outlineLvl w:val="0"/>
        <w:rPr>
          <w:rFonts w:ascii="Cambria" w:hAnsi="Cambria" w:cs="Times New Roman"/>
          <w:b/>
          <w:bCs/>
          <w:kern w:val="36"/>
          <w:lang w:val="en-US" w:eastAsia="en-CA" w:bidi="en-US"/>
        </w:rPr>
      </w:pPr>
    </w:p>
    <w:p w:rsidR="00DD7811" w:rsidRPr="00DD7811" w:rsidRDefault="00DD7811" w:rsidP="00DD7811">
      <w:pPr>
        <w:numPr>
          <w:ilvl w:val="0"/>
          <w:numId w:val="38"/>
        </w:numPr>
        <w:shd w:val="clear" w:color="auto" w:fill="FFFFFF"/>
        <w:spacing w:after="0" w:line="240" w:lineRule="auto"/>
        <w:contextualSpacing/>
        <w:jc w:val="both"/>
        <w:outlineLvl w:val="0"/>
        <w:rPr>
          <w:rFonts w:ascii="Cambria" w:hAnsi="Cambria" w:cs="Times New Roman"/>
          <w:bCs/>
          <w:kern w:val="36"/>
          <w:lang w:val="en-US" w:eastAsia="en-CA" w:bidi="en-US"/>
        </w:rPr>
      </w:pPr>
      <w:r w:rsidRPr="00DD7811">
        <w:rPr>
          <w:rFonts w:ascii="Cambria" w:hAnsi="Cambria" w:cs="Times New Roman"/>
          <w:b/>
          <w:kern w:val="36"/>
          <w:lang w:val="en-US" w:eastAsia="en-CA" w:bidi="en-US"/>
        </w:rPr>
        <w:t xml:space="preserve">      CHALLENGES, NEEDS, QUESTIONS, AND SUCCESSES</w:t>
      </w:r>
    </w:p>
    <w:p w:rsidR="00DD7811" w:rsidRPr="00DD7811" w:rsidRDefault="00DD7811" w:rsidP="00DD7811">
      <w:pPr>
        <w:shd w:val="clear" w:color="auto" w:fill="FFFFFF"/>
        <w:spacing w:after="0" w:line="240" w:lineRule="auto"/>
        <w:ind w:left="360"/>
        <w:contextualSpacing/>
        <w:outlineLvl w:val="0"/>
        <w:rPr>
          <w:rFonts w:ascii="Cambria" w:eastAsia="Times New Roman" w:hAnsi="Cambria" w:cs="Times New Roman"/>
          <w:lang w:val="en-US" w:eastAsia="en-CA" w:bidi="en-US"/>
        </w:rPr>
      </w:pPr>
    </w:p>
    <w:p w:rsidR="00DD7811" w:rsidRPr="00DD7811" w:rsidRDefault="00DD7811" w:rsidP="00DD7811">
      <w:pPr>
        <w:numPr>
          <w:ilvl w:val="0"/>
          <w:numId w:val="4"/>
        </w:numPr>
        <w:shd w:val="clear" w:color="auto" w:fill="FFFFFF"/>
        <w:spacing w:after="0" w:line="240" w:lineRule="auto"/>
        <w:contextualSpacing/>
        <w:jc w:val="both"/>
        <w:outlineLvl w:val="0"/>
        <w:rPr>
          <w:rFonts w:ascii="Cambria" w:eastAsia="Times New Roman" w:hAnsi="Cambria" w:cs="Times New Roman"/>
          <w:lang w:val="en-US" w:eastAsia="en-CA" w:bidi="en-US"/>
        </w:rPr>
      </w:pPr>
      <w:r w:rsidRPr="00DD7811">
        <w:rPr>
          <w:rFonts w:ascii="Cambria" w:eastAsia="Times New Roman" w:hAnsi="Cambria" w:cs="Times New Roman"/>
          <w:lang w:val="en-US" w:eastAsia="en-CA" w:bidi="en-US"/>
        </w:rPr>
        <w:t>Resurrect Tobacco Education Programs</w:t>
      </w:r>
    </w:p>
    <w:p w:rsidR="00DD7811" w:rsidRPr="00DD7811" w:rsidRDefault="00DD7811" w:rsidP="00DD7811">
      <w:pPr>
        <w:shd w:val="clear" w:color="auto" w:fill="FFFFFF"/>
        <w:spacing w:after="0" w:line="240" w:lineRule="auto"/>
        <w:ind w:left="360"/>
        <w:contextualSpacing/>
        <w:outlineLvl w:val="0"/>
        <w:rPr>
          <w:rFonts w:ascii="Cambria" w:eastAsia="Times New Roman" w:hAnsi="Cambria" w:cs="Times New Roman"/>
          <w:lang w:val="en-US" w:eastAsia="en-CA" w:bidi="en-US"/>
        </w:rPr>
      </w:pPr>
      <w:r w:rsidRPr="00DD7811">
        <w:rPr>
          <w:rFonts w:ascii="Cambria" w:eastAsia="Times New Roman" w:hAnsi="Cambria" w:cs="Times New Roman"/>
          <w:lang w:val="en-US" w:eastAsia="en-CA" w:bidi="en-US"/>
        </w:rPr>
        <w:t xml:space="preserve">Unfortunately, globally we have eased off in the anti-tobacco education/uptake prevention efforts. This was part of the perfect storm that allowed vaping to insidiously take hold among our youth. Must resurrect the tobacco education programs and intentionally incorporate vaping; and have a mental fitness approach. This also means a need for additional Professional Development for teachers, health care workers, parents, coaches, community members. </w:t>
      </w:r>
    </w:p>
    <w:p w:rsidR="00DD7811" w:rsidRPr="00DD7811" w:rsidRDefault="00DD7811" w:rsidP="00DD7811">
      <w:pPr>
        <w:numPr>
          <w:ilvl w:val="0"/>
          <w:numId w:val="4"/>
        </w:numPr>
        <w:shd w:val="clear" w:color="auto" w:fill="FFFFFF"/>
        <w:spacing w:after="0" w:line="240" w:lineRule="auto"/>
        <w:contextualSpacing/>
        <w:jc w:val="both"/>
        <w:outlineLvl w:val="0"/>
        <w:rPr>
          <w:rFonts w:ascii="Cambria" w:eastAsia="Times New Roman" w:hAnsi="Cambria" w:cs="Times New Roman"/>
          <w:lang w:val="en-US" w:eastAsia="en-CA" w:bidi="en-US"/>
        </w:rPr>
      </w:pPr>
      <w:r w:rsidRPr="00DD7811">
        <w:rPr>
          <w:rFonts w:ascii="Cambria" w:eastAsia="Times New Roman" w:hAnsi="Cambria" w:cs="Times New Roman"/>
          <w:lang w:val="en-US" w:eastAsia="en-CA" w:bidi="en-US"/>
        </w:rPr>
        <w:t xml:space="preserve">Cessation Programming: </w:t>
      </w:r>
    </w:p>
    <w:p w:rsidR="00DD7811" w:rsidRPr="00DD7811" w:rsidRDefault="00DD7811" w:rsidP="00DD7811">
      <w:pPr>
        <w:shd w:val="clear" w:color="auto" w:fill="FFFFFF"/>
        <w:spacing w:after="0" w:line="240" w:lineRule="auto"/>
        <w:ind w:left="360"/>
        <w:contextualSpacing/>
        <w:outlineLvl w:val="0"/>
        <w:rPr>
          <w:rFonts w:ascii="Cambria" w:eastAsia="Times New Roman" w:hAnsi="Cambria" w:cs="Times New Roman"/>
          <w:lang w:val="en-US" w:eastAsia="en-CA" w:bidi="en-US"/>
        </w:rPr>
      </w:pPr>
      <w:r w:rsidRPr="00DD7811">
        <w:rPr>
          <w:rFonts w:ascii="Cambria" w:eastAsia="Times New Roman" w:hAnsi="Cambria" w:cs="Times New Roman"/>
          <w:lang w:val="en-US" w:eastAsia="en-CA" w:bidi="en-US"/>
        </w:rPr>
        <w:lastRenderedPageBreak/>
        <w:t xml:space="preserve">Need a cessation program that can happen in schools, preferably through youth-serving organization or volunteers who are certified in tobacco cessation program. Watching the American Lung Association’s INDEPTH Program will debut and evaluation 2020. </w:t>
      </w:r>
    </w:p>
    <w:p w:rsidR="00DD7811" w:rsidRPr="00DD7811" w:rsidRDefault="00DD7811" w:rsidP="00DD7811">
      <w:pPr>
        <w:numPr>
          <w:ilvl w:val="0"/>
          <w:numId w:val="4"/>
        </w:numPr>
        <w:shd w:val="clear" w:color="auto" w:fill="FFFFFF"/>
        <w:spacing w:after="0" w:line="240" w:lineRule="auto"/>
        <w:contextualSpacing/>
        <w:jc w:val="both"/>
        <w:outlineLvl w:val="0"/>
        <w:rPr>
          <w:rFonts w:ascii="Cambria" w:eastAsia="Times New Roman" w:hAnsi="Cambria" w:cs="Times New Roman"/>
          <w:lang w:val="en-US" w:eastAsia="en-CA" w:bidi="en-US"/>
        </w:rPr>
      </w:pPr>
      <w:r w:rsidRPr="00DD7811">
        <w:rPr>
          <w:rFonts w:ascii="Cambria" w:eastAsia="Times New Roman" w:hAnsi="Cambria" w:cs="Times New Roman"/>
          <w:lang w:val="en-US" w:eastAsia="en-CA" w:bidi="en-US"/>
        </w:rPr>
        <w:t>Community Engagement and Mobilization:</w:t>
      </w:r>
    </w:p>
    <w:p w:rsidR="00DD7811" w:rsidRPr="00DD7811" w:rsidRDefault="00DD7811" w:rsidP="00DD7811">
      <w:pPr>
        <w:shd w:val="clear" w:color="auto" w:fill="FFFFFF"/>
        <w:spacing w:after="0" w:line="240" w:lineRule="auto"/>
        <w:ind w:left="360"/>
        <w:contextualSpacing/>
        <w:outlineLvl w:val="0"/>
        <w:rPr>
          <w:rFonts w:ascii="Cambria" w:eastAsia="Times New Roman" w:hAnsi="Cambria" w:cs="Times New Roman"/>
          <w:lang w:val="en-US" w:eastAsia="en-CA" w:bidi="en-US"/>
        </w:rPr>
      </w:pPr>
      <w:r w:rsidRPr="00DD7811">
        <w:rPr>
          <w:rFonts w:ascii="Cambria" w:eastAsia="Times New Roman" w:hAnsi="Cambria" w:cs="Times New Roman"/>
          <w:lang w:val="en-US" w:eastAsia="en-CA" w:bidi="en-US"/>
        </w:rPr>
        <w:t xml:space="preserve">Need campaign tools to engage communities in helping youth to live healthy, smoke free lives. All citizens have a role in creating healthy environments that nurture youth. </w:t>
      </w:r>
    </w:p>
    <w:p w:rsidR="00DD7811" w:rsidRPr="00DD7811" w:rsidRDefault="00DD7811" w:rsidP="00DD7811">
      <w:pPr>
        <w:numPr>
          <w:ilvl w:val="0"/>
          <w:numId w:val="4"/>
        </w:numPr>
        <w:shd w:val="clear" w:color="auto" w:fill="FFFFFF"/>
        <w:spacing w:after="0" w:line="240" w:lineRule="auto"/>
        <w:contextualSpacing/>
        <w:jc w:val="both"/>
        <w:outlineLvl w:val="0"/>
        <w:rPr>
          <w:rFonts w:ascii="Cambria" w:eastAsia="Times New Roman" w:hAnsi="Cambria" w:cs="Times New Roman"/>
          <w:lang w:val="en-US" w:eastAsia="en-CA" w:bidi="en-US"/>
        </w:rPr>
      </w:pPr>
      <w:r w:rsidRPr="00DD7811">
        <w:rPr>
          <w:rFonts w:ascii="Cambria" w:eastAsia="Times New Roman" w:hAnsi="Cambria" w:cs="Times New Roman"/>
          <w:lang w:val="en-US" w:eastAsia="en-CA" w:bidi="en-US"/>
        </w:rPr>
        <w:t>Financial Support for Front Line Activities:</w:t>
      </w:r>
    </w:p>
    <w:p w:rsidR="00DD7811" w:rsidRPr="00DD7811" w:rsidRDefault="00DD7811" w:rsidP="00DD7811">
      <w:pPr>
        <w:shd w:val="clear" w:color="auto" w:fill="FFFFFF"/>
        <w:spacing w:after="0" w:line="240" w:lineRule="auto"/>
        <w:ind w:left="360"/>
        <w:contextualSpacing/>
        <w:outlineLvl w:val="0"/>
        <w:rPr>
          <w:rFonts w:ascii="Cambria" w:eastAsia="Times New Roman" w:hAnsi="Cambria" w:cs="Times New Roman"/>
          <w:lang w:val="en-US" w:eastAsia="en-CA" w:bidi="en-US"/>
        </w:rPr>
      </w:pPr>
      <w:r w:rsidRPr="00DD7811">
        <w:rPr>
          <w:rFonts w:ascii="Cambria" w:eastAsia="Times New Roman" w:hAnsi="Cambria" w:cs="Times New Roman"/>
          <w:lang w:val="en-US" w:eastAsia="en-CA" w:bidi="en-US"/>
        </w:rPr>
        <w:t xml:space="preserve">Need grant funding to implement novel programming, and to engage youth and community partners in interventions </w:t>
      </w:r>
    </w:p>
    <w:p w:rsidR="00DD7811" w:rsidRPr="00DD7811" w:rsidRDefault="00DD7811" w:rsidP="00DD7811">
      <w:pPr>
        <w:numPr>
          <w:ilvl w:val="0"/>
          <w:numId w:val="4"/>
        </w:numPr>
        <w:shd w:val="clear" w:color="auto" w:fill="FFFFFF"/>
        <w:spacing w:after="0" w:line="240" w:lineRule="auto"/>
        <w:contextualSpacing/>
        <w:jc w:val="both"/>
        <w:outlineLvl w:val="0"/>
        <w:rPr>
          <w:rFonts w:ascii="Cambria" w:eastAsia="Times New Roman" w:hAnsi="Cambria" w:cs="Times New Roman"/>
          <w:lang w:val="en-US" w:eastAsia="en-CA" w:bidi="en-US"/>
        </w:rPr>
      </w:pPr>
      <w:r w:rsidRPr="00DD7811">
        <w:rPr>
          <w:rFonts w:ascii="Cambria" w:eastAsia="Times New Roman" w:hAnsi="Cambria" w:cs="Times New Roman"/>
          <w:lang w:val="en-US" w:eastAsia="en-CA" w:bidi="en-US"/>
        </w:rPr>
        <w:t>Resources for Front Line Work:</w:t>
      </w:r>
    </w:p>
    <w:p w:rsidR="00DD7811" w:rsidRPr="00DD7811" w:rsidRDefault="00DD7811" w:rsidP="00DD7811">
      <w:pPr>
        <w:shd w:val="clear" w:color="auto" w:fill="FFFFFF"/>
        <w:spacing w:after="0" w:line="240" w:lineRule="auto"/>
        <w:ind w:left="360"/>
        <w:contextualSpacing/>
        <w:outlineLvl w:val="0"/>
        <w:rPr>
          <w:rFonts w:ascii="Cambria" w:eastAsia="Times New Roman" w:hAnsi="Cambria" w:cs="Times New Roman"/>
          <w:lang w:val="en-US" w:eastAsia="en-CA" w:bidi="en-US"/>
        </w:rPr>
      </w:pPr>
      <w:r w:rsidRPr="00DD7811">
        <w:rPr>
          <w:rFonts w:ascii="Cambria" w:eastAsia="Times New Roman" w:hAnsi="Cambria" w:cs="Times New Roman"/>
          <w:lang w:val="en-US" w:eastAsia="en-CA" w:bidi="en-US"/>
        </w:rPr>
        <w:t>Need copyright free resources, especially images--- that can be used/ modified/shared in health and education</w:t>
      </w:r>
    </w:p>
    <w:p w:rsidR="00DD7811" w:rsidRPr="00DD7811" w:rsidRDefault="00DD7811" w:rsidP="00DD7811">
      <w:pPr>
        <w:shd w:val="clear" w:color="auto" w:fill="FFFFFF"/>
        <w:spacing w:after="0" w:line="240" w:lineRule="auto"/>
        <w:contextualSpacing/>
        <w:outlineLvl w:val="0"/>
        <w:rPr>
          <w:rFonts w:ascii="Cambria" w:eastAsia="Times New Roman" w:hAnsi="Cambria" w:cs="Times New Roman"/>
          <w:lang w:val="en-US" w:eastAsia="en-CA" w:bidi="en-US"/>
        </w:rPr>
      </w:pPr>
    </w:p>
    <w:p w:rsidR="00DD7811" w:rsidRPr="00DD7811" w:rsidRDefault="00DD7811" w:rsidP="00DD7811">
      <w:pPr>
        <w:rPr>
          <w:rFonts w:ascii="Times New Roman" w:hAnsi="Times New Roman" w:cs="Times New Roman"/>
          <w:b/>
          <w:bCs/>
          <w:kern w:val="36"/>
          <w:sz w:val="48"/>
          <w:szCs w:val="48"/>
          <w:lang w:val="en-US" w:eastAsia="en-CA"/>
        </w:rPr>
      </w:pPr>
    </w:p>
    <w:p w:rsidR="00BB2904" w:rsidRDefault="00BB2904" w:rsidP="00DE5D1B">
      <w:pPr>
        <w:rPr>
          <w:rStyle w:val="Heading1Char"/>
          <w:rFonts w:eastAsiaTheme="minorHAnsi"/>
        </w:rPr>
      </w:pPr>
    </w:p>
    <w:p w:rsidR="00E80637" w:rsidRDefault="00BB2904" w:rsidP="00DE5D1B">
      <w:pPr>
        <w:rPr>
          <w:rStyle w:val="Heading1Char"/>
          <w:rFonts w:eastAsiaTheme="minorHAnsi"/>
        </w:rPr>
      </w:pPr>
      <w:r w:rsidRPr="0079152F">
        <w:rPr>
          <w:rStyle w:val="Heading1Char"/>
          <w:rFonts w:ascii="Franklin Gothic Book" w:eastAsiaTheme="minorHAnsi" w:hAnsi="Franklin Gothic Book"/>
        </w:rPr>
        <w:t>Nova Scotia</w:t>
      </w:r>
      <w:r w:rsidR="0079152F">
        <w:rPr>
          <w:b/>
          <w:noProof/>
          <w:sz w:val="28"/>
          <w:szCs w:val="28"/>
          <w:lang w:val="en-US"/>
        </w:rPr>
        <w:t xml:space="preserve">  </w:t>
      </w:r>
      <w:r>
        <w:rPr>
          <w:b/>
          <w:noProof/>
          <w:sz w:val="28"/>
          <w:szCs w:val="28"/>
          <w:lang w:val="en-US"/>
        </w:rPr>
        <w:drawing>
          <wp:inline distT="0" distB="0" distL="0" distR="0">
            <wp:extent cx="1076325" cy="538163"/>
            <wp:effectExtent l="19050" t="0" r="9525" b="0"/>
            <wp:docPr id="21" name="Picture 7" descr="Flag_of_Nova_Scot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Nova_Scotia.png"/>
                    <pic:cNvPicPr/>
                  </pic:nvPicPr>
                  <pic:blipFill>
                    <a:blip r:embed="rId65" cstate="print"/>
                    <a:stretch>
                      <a:fillRect/>
                    </a:stretch>
                  </pic:blipFill>
                  <pic:spPr>
                    <a:xfrm>
                      <a:off x="0" y="0"/>
                      <a:ext cx="1079007" cy="539504"/>
                    </a:xfrm>
                    <a:prstGeom prst="rect">
                      <a:avLst/>
                    </a:prstGeom>
                  </pic:spPr>
                </pic:pic>
              </a:graphicData>
            </a:graphic>
          </wp:inline>
        </w:drawing>
      </w:r>
    </w:p>
    <w:p w:rsidR="00AA0D86" w:rsidRPr="006C28D6" w:rsidRDefault="00AA0D86" w:rsidP="001A5077">
      <w:pPr>
        <w:pStyle w:val="ListParagraph"/>
        <w:numPr>
          <w:ilvl w:val="0"/>
          <w:numId w:val="10"/>
        </w:numPr>
        <w:shd w:val="clear" w:color="auto" w:fill="FFFFFF"/>
        <w:ind w:left="360"/>
        <w:contextualSpacing w:val="0"/>
        <w:outlineLvl w:val="0"/>
        <w:rPr>
          <w:rStyle w:val="Heading1Char"/>
          <w:rFonts w:ascii="Cambria" w:eastAsiaTheme="minorHAnsi" w:hAnsi="Cambria"/>
          <w:sz w:val="28"/>
          <w:szCs w:val="28"/>
        </w:rPr>
      </w:pPr>
      <w:r w:rsidRPr="006C28D6">
        <w:rPr>
          <w:rStyle w:val="Heading1Char"/>
          <w:rFonts w:ascii="Cambria" w:eastAsiaTheme="minorHAnsi" w:hAnsi="Cambria"/>
          <w:bCs w:val="0"/>
          <w:sz w:val="28"/>
          <w:szCs w:val="28"/>
        </w:rPr>
        <w:t>LEGISLATION, POLICIES / GUIDELINES</w:t>
      </w:r>
    </w:p>
    <w:p w:rsidR="00BD432C" w:rsidRPr="006C28D6" w:rsidRDefault="009D3738" w:rsidP="001A5077">
      <w:pPr>
        <w:pStyle w:val="ListParagraph"/>
        <w:numPr>
          <w:ilvl w:val="0"/>
          <w:numId w:val="10"/>
        </w:numPr>
        <w:ind w:left="360"/>
        <w:contextualSpacing w:val="0"/>
        <w:rPr>
          <w:rFonts w:ascii="Cambria" w:hAnsi="Cambria"/>
          <w:b/>
          <w:sz w:val="28"/>
          <w:szCs w:val="28"/>
        </w:rPr>
      </w:pPr>
      <w:r w:rsidRPr="006C28D6">
        <w:rPr>
          <w:rFonts w:ascii="Cambria" w:hAnsi="Cambria"/>
          <w:b/>
          <w:sz w:val="28"/>
          <w:szCs w:val="28"/>
        </w:rPr>
        <w:t>RESOURCES</w:t>
      </w:r>
      <w:r w:rsidR="000146FD" w:rsidRPr="006C28D6">
        <w:rPr>
          <w:rFonts w:ascii="Cambria" w:hAnsi="Cambria"/>
          <w:b/>
          <w:sz w:val="28"/>
          <w:szCs w:val="28"/>
        </w:rPr>
        <w:t>, TOOLS, AND SUPPORTS</w:t>
      </w:r>
    </w:p>
    <w:p w:rsidR="009D3738" w:rsidRPr="006C28D6" w:rsidRDefault="009D3738" w:rsidP="001A5077">
      <w:pPr>
        <w:pStyle w:val="ListParagraph"/>
        <w:numPr>
          <w:ilvl w:val="0"/>
          <w:numId w:val="10"/>
        </w:numPr>
        <w:shd w:val="clear" w:color="auto" w:fill="FFFFFF"/>
        <w:ind w:left="360"/>
        <w:contextualSpacing w:val="0"/>
        <w:rPr>
          <w:rFonts w:ascii="Cambria" w:hAnsi="Cambria" w:cs="Arial"/>
          <w:b/>
          <w:sz w:val="28"/>
          <w:szCs w:val="28"/>
        </w:rPr>
      </w:pPr>
      <w:r w:rsidRPr="006C28D6">
        <w:rPr>
          <w:rFonts w:ascii="Cambria" w:hAnsi="Cambria" w:cs="Arial"/>
          <w:b/>
          <w:sz w:val="28"/>
          <w:szCs w:val="28"/>
        </w:rPr>
        <w:t>IMPLEMENTATION - EVALUTION OF IMPACTS</w:t>
      </w:r>
    </w:p>
    <w:p w:rsidR="009D3738" w:rsidRPr="006C28D6" w:rsidRDefault="009D3738" w:rsidP="001A5077">
      <w:pPr>
        <w:pStyle w:val="ListParagraph"/>
        <w:numPr>
          <w:ilvl w:val="0"/>
          <w:numId w:val="10"/>
        </w:numPr>
        <w:shd w:val="clear" w:color="auto" w:fill="FFFFFF"/>
        <w:ind w:left="360"/>
        <w:contextualSpacing w:val="0"/>
        <w:rPr>
          <w:rFonts w:ascii="Cambria" w:hAnsi="Cambria" w:cs="Arial"/>
          <w:b/>
          <w:sz w:val="28"/>
          <w:szCs w:val="28"/>
        </w:rPr>
      </w:pPr>
      <w:r w:rsidRPr="006C28D6">
        <w:rPr>
          <w:rFonts w:ascii="Cambria" w:hAnsi="Cambria" w:cs="Arial"/>
          <w:b/>
          <w:sz w:val="28"/>
          <w:szCs w:val="28"/>
        </w:rPr>
        <w:t>COMMON MESSAGING (Health, Education)</w:t>
      </w:r>
    </w:p>
    <w:p w:rsidR="00DB345F" w:rsidRPr="006C28D6" w:rsidRDefault="006C28D6" w:rsidP="001A5077">
      <w:pPr>
        <w:pStyle w:val="ListParagraph"/>
        <w:numPr>
          <w:ilvl w:val="0"/>
          <w:numId w:val="10"/>
        </w:numPr>
        <w:shd w:val="clear" w:color="auto" w:fill="FFFFFF"/>
        <w:ind w:left="360"/>
        <w:contextualSpacing w:val="0"/>
        <w:rPr>
          <w:rFonts w:ascii="Cambria" w:hAnsi="Cambria" w:cs="Arial"/>
          <w:b/>
          <w:sz w:val="28"/>
          <w:szCs w:val="28"/>
        </w:rPr>
      </w:pPr>
      <w:r>
        <w:rPr>
          <w:rFonts w:ascii="Cambria" w:hAnsi="Cambria" w:cs="Arial"/>
          <w:b/>
          <w:sz w:val="28"/>
          <w:szCs w:val="28"/>
        </w:rPr>
        <w:t xml:space="preserve">      </w:t>
      </w:r>
      <w:r w:rsidR="00DB345F" w:rsidRPr="006C28D6">
        <w:rPr>
          <w:rFonts w:ascii="Cambria" w:hAnsi="Cambria" w:cs="Arial"/>
          <w:b/>
          <w:sz w:val="28"/>
          <w:szCs w:val="28"/>
        </w:rPr>
        <w:t>CHALLENGES, NEEDS, QUESTIONS, AND SUCCESSES</w:t>
      </w:r>
    </w:p>
    <w:p w:rsidR="007E0DA3" w:rsidRPr="000146FD" w:rsidRDefault="007E0DA3" w:rsidP="002125E3">
      <w:pPr>
        <w:shd w:val="clear" w:color="auto" w:fill="FFFFFF"/>
        <w:rPr>
          <w:rFonts w:eastAsia="Times New Roman" w:cs="Arial"/>
          <w:b/>
          <w:sz w:val="28"/>
          <w:szCs w:val="28"/>
          <w:lang w:eastAsia="en-CA"/>
        </w:rPr>
      </w:pPr>
    </w:p>
    <w:p w:rsidR="00F52243" w:rsidRDefault="00F52243" w:rsidP="00DE5D1B">
      <w:pPr>
        <w:rPr>
          <w:b/>
          <w:sz w:val="28"/>
          <w:szCs w:val="28"/>
        </w:rPr>
      </w:pPr>
    </w:p>
    <w:p w:rsidR="00F20DEB" w:rsidRDefault="00704C5D" w:rsidP="00DE5D1B">
      <w:pPr>
        <w:rPr>
          <w:b/>
          <w:sz w:val="28"/>
          <w:szCs w:val="28"/>
        </w:rPr>
      </w:pPr>
      <w:r w:rsidRPr="0079152F">
        <w:rPr>
          <w:rStyle w:val="Heading1Char"/>
          <w:rFonts w:ascii="Franklin Gothic Book" w:eastAsiaTheme="minorHAnsi" w:hAnsi="Franklin Gothic Book"/>
        </w:rPr>
        <w:t>Prince Edward Island</w:t>
      </w:r>
      <w:r>
        <w:rPr>
          <w:rStyle w:val="Heading1Char"/>
          <w:rFonts w:eastAsiaTheme="minorHAnsi"/>
        </w:rPr>
        <w:t xml:space="preserve"> </w:t>
      </w:r>
      <w:r w:rsidR="00E80637">
        <w:rPr>
          <w:b/>
          <w:sz w:val="28"/>
          <w:szCs w:val="28"/>
        </w:rPr>
        <w:t xml:space="preserve"> </w:t>
      </w:r>
      <w:r w:rsidR="00E80637">
        <w:rPr>
          <w:b/>
          <w:noProof/>
          <w:sz w:val="28"/>
          <w:szCs w:val="28"/>
          <w:lang w:val="en-US"/>
        </w:rPr>
        <w:drawing>
          <wp:inline distT="0" distB="0" distL="0" distR="0">
            <wp:extent cx="852590" cy="568666"/>
            <wp:effectExtent l="19050" t="0" r="4660" b="0"/>
            <wp:docPr id="9" name="Picture 8" descr="Flag_of_Prince_Edward_Is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Prince_Edward_Island.png"/>
                    <pic:cNvPicPr/>
                  </pic:nvPicPr>
                  <pic:blipFill>
                    <a:blip r:embed="rId66" cstate="print"/>
                    <a:stretch>
                      <a:fillRect/>
                    </a:stretch>
                  </pic:blipFill>
                  <pic:spPr>
                    <a:xfrm>
                      <a:off x="0" y="0"/>
                      <a:ext cx="857894" cy="572203"/>
                    </a:xfrm>
                    <a:prstGeom prst="rect">
                      <a:avLst/>
                    </a:prstGeom>
                  </pic:spPr>
                </pic:pic>
              </a:graphicData>
            </a:graphic>
          </wp:inline>
        </w:drawing>
      </w:r>
      <w:r w:rsidR="00A90C5F">
        <w:rPr>
          <w:b/>
          <w:sz w:val="28"/>
          <w:szCs w:val="28"/>
        </w:rPr>
        <w:t xml:space="preserve">   </w:t>
      </w:r>
      <w:r w:rsidR="002852E1" w:rsidRPr="007207CA">
        <w:rPr>
          <w:rFonts w:ascii="Franklin Gothic Book" w:hAnsi="Franklin Gothic Book"/>
          <w:b/>
          <w:sz w:val="28"/>
          <w:szCs w:val="28"/>
        </w:rPr>
        <w:t>(September 2019)</w:t>
      </w:r>
    </w:p>
    <w:p w:rsidR="00AA0D86" w:rsidRPr="00571B00" w:rsidRDefault="00AA0D86" w:rsidP="001A5077">
      <w:pPr>
        <w:pStyle w:val="ListParagraph"/>
        <w:numPr>
          <w:ilvl w:val="0"/>
          <w:numId w:val="9"/>
        </w:numPr>
        <w:shd w:val="clear" w:color="auto" w:fill="FFFFFF"/>
        <w:ind w:left="360"/>
        <w:contextualSpacing w:val="0"/>
        <w:outlineLvl w:val="0"/>
        <w:rPr>
          <w:rStyle w:val="Heading1Char"/>
          <w:rFonts w:ascii="Cambria" w:eastAsiaTheme="minorHAnsi" w:hAnsi="Cambria"/>
          <w:bCs w:val="0"/>
          <w:sz w:val="28"/>
          <w:szCs w:val="28"/>
        </w:rPr>
      </w:pPr>
      <w:r w:rsidRPr="00571B00">
        <w:rPr>
          <w:rStyle w:val="Heading1Char"/>
          <w:rFonts w:ascii="Cambria" w:eastAsiaTheme="minorHAnsi" w:hAnsi="Cambria"/>
          <w:bCs w:val="0"/>
          <w:sz w:val="28"/>
          <w:szCs w:val="28"/>
        </w:rPr>
        <w:t>LEGISLATION, POLICIES / GUIDELINES</w:t>
      </w:r>
    </w:p>
    <w:p w:rsidR="00225761" w:rsidRPr="00571B00" w:rsidRDefault="00225761" w:rsidP="001A5077">
      <w:pPr>
        <w:pStyle w:val="ListParagraph"/>
        <w:numPr>
          <w:ilvl w:val="0"/>
          <w:numId w:val="9"/>
        </w:numPr>
        <w:ind w:left="360"/>
        <w:contextualSpacing w:val="0"/>
        <w:rPr>
          <w:rFonts w:ascii="Cambria" w:hAnsi="Cambria"/>
          <w:b/>
          <w:sz w:val="28"/>
          <w:szCs w:val="28"/>
        </w:rPr>
      </w:pPr>
      <w:r w:rsidRPr="00571B00">
        <w:rPr>
          <w:rFonts w:ascii="Cambria" w:hAnsi="Cambria"/>
          <w:b/>
          <w:sz w:val="28"/>
          <w:szCs w:val="28"/>
        </w:rPr>
        <w:lastRenderedPageBreak/>
        <w:t>RESOURCES</w:t>
      </w:r>
      <w:r w:rsidR="008E110B" w:rsidRPr="00571B00">
        <w:rPr>
          <w:rFonts w:ascii="Cambria" w:hAnsi="Cambria"/>
          <w:b/>
          <w:sz w:val="28"/>
          <w:szCs w:val="28"/>
        </w:rPr>
        <w:t>, TOOLS, AND SUPPORTS</w:t>
      </w:r>
    </w:p>
    <w:p w:rsidR="002367E4" w:rsidRPr="002367E4" w:rsidRDefault="002367E4" w:rsidP="001A5077">
      <w:pPr>
        <w:pStyle w:val="ListParagraph"/>
        <w:numPr>
          <w:ilvl w:val="1"/>
          <w:numId w:val="4"/>
        </w:numPr>
        <w:pBdr>
          <w:top w:val="nil"/>
          <w:left w:val="nil"/>
          <w:bottom w:val="nil"/>
          <w:right w:val="nil"/>
          <w:between w:val="nil"/>
          <w:bar w:val="nil"/>
        </w:pBdr>
        <w:ind w:right="720"/>
        <w:contextualSpacing w:val="0"/>
        <w:rPr>
          <w:rFonts w:ascii="Cambria" w:eastAsia="Cambria" w:hAnsi="Cambria" w:cs="Cambria"/>
          <w:color w:val="000000"/>
          <w:sz w:val="28"/>
          <w:szCs w:val="28"/>
          <w:bdr w:val="nil"/>
        </w:rPr>
      </w:pPr>
      <w:r>
        <w:rPr>
          <w:rFonts w:ascii="Cambria" w:eastAsia="Cambria" w:hAnsi="Cambria" w:cs="Cambria"/>
          <w:color w:val="000000"/>
          <w:sz w:val="28"/>
          <w:szCs w:val="28"/>
          <w:bdr w:val="nil"/>
        </w:rPr>
        <w:t xml:space="preserve">PEI Vaping Work Plan – September 16 2019 </w:t>
      </w:r>
      <w:r>
        <w:rPr>
          <w:rFonts w:ascii="Cambria" w:eastAsia="Cambria" w:hAnsi="Cambria" w:cs="Cambria"/>
          <w:color w:val="000000"/>
          <w:sz w:val="28"/>
          <w:szCs w:val="28"/>
          <w:bdr w:val="nil"/>
        </w:rPr>
        <w:object w:dxaOrig="1550" w:dyaOrig="990">
          <v:shape id="_x0000_i1026" type="#_x0000_t75" style="width:79.55pt;height:50.25pt" o:ole="">
            <v:imagedata r:id="rId67" o:title=""/>
          </v:shape>
          <o:OLEObject Type="Embed" ProgID="Acrobat.Document.DC" ShapeID="_x0000_i1026" DrawAspect="Icon" ObjectID="_1642404987" r:id="rId68"/>
        </w:object>
      </w:r>
    </w:p>
    <w:p w:rsidR="002852E1" w:rsidRPr="00571B00" w:rsidRDefault="00851C89" w:rsidP="001A5077">
      <w:pPr>
        <w:pStyle w:val="ListParagraph"/>
        <w:numPr>
          <w:ilvl w:val="1"/>
          <w:numId w:val="4"/>
        </w:numPr>
        <w:pBdr>
          <w:top w:val="nil"/>
          <w:left w:val="nil"/>
          <w:bottom w:val="nil"/>
          <w:right w:val="nil"/>
          <w:between w:val="nil"/>
          <w:bar w:val="nil"/>
        </w:pBdr>
        <w:ind w:right="720"/>
        <w:contextualSpacing w:val="0"/>
        <w:rPr>
          <w:rFonts w:ascii="Cambria" w:eastAsia="Cambria" w:hAnsi="Cambria" w:cs="Cambria"/>
          <w:color w:val="000000"/>
          <w:sz w:val="28"/>
          <w:szCs w:val="28"/>
          <w:bdr w:val="nil"/>
        </w:rPr>
      </w:pPr>
      <w:hyperlink r:id="rId69" w:history="1">
        <w:r w:rsidR="002852E1" w:rsidRPr="00571B00">
          <w:rPr>
            <w:rFonts w:ascii="Cambria" w:eastAsia="Arial Unicode MS" w:hAnsi="Cambria" w:cs="Arial Unicode MS"/>
            <w:color w:val="000000"/>
            <w:sz w:val="28"/>
            <w:szCs w:val="28"/>
            <w:u w:val="single"/>
            <w:bdr w:val="nil"/>
          </w:rPr>
          <w:t>Know the Risks: Vaping and PEI Youth</w:t>
        </w:r>
      </w:hyperlink>
      <w:r w:rsidR="002852E1" w:rsidRPr="00571B00">
        <w:rPr>
          <w:rFonts w:ascii="Cambria" w:eastAsia="Arial Unicode MS" w:hAnsi="Cambria" w:cs="Arial Unicode MS"/>
          <w:color w:val="000000"/>
          <w:sz w:val="28"/>
          <w:szCs w:val="28"/>
          <w:bdr w:val="nil"/>
        </w:rPr>
        <w:t xml:space="preserve"> (PEI Tobacco Reduction Alliance - PETRA)</w:t>
      </w:r>
    </w:p>
    <w:p w:rsidR="00F20DEB" w:rsidRPr="00571B00" w:rsidRDefault="00F20DEB" w:rsidP="001A5077">
      <w:pPr>
        <w:pStyle w:val="ListParagraph"/>
        <w:numPr>
          <w:ilvl w:val="0"/>
          <w:numId w:val="9"/>
        </w:numPr>
        <w:shd w:val="clear" w:color="auto" w:fill="FFFFFF"/>
        <w:ind w:left="360"/>
        <w:contextualSpacing w:val="0"/>
        <w:rPr>
          <w:rFonts w:ascii="Cambria" w:hAnsi="Cambria" w:cs="Arial"/>
          <w:b/>
          <w:sz w:val="28"/>
          <w:szCs w:val="28"/>
        </w:rPr>
      </w:pPr>
      <w:r w:rsidRPr="00571B00">
        <w:rPr>
          <w:rFonts w:ascii="Cambria" w:hAnsi="Cambria" w:cs="Arial"/>
          <w:b/>
          <w:sz w:val="28"/>
          <w:szCs w:val="28"/>
        </w:rPr>
        <w:t>IMPLEMENTATION</w:t>
      </w:r>
      <w:r w:rsidR="003744EE" w:rsidRPr="00571B00">
        <w:rPr>
          <w:rFonts w:ascii="Cambria" w:hAnsi="Cambria" w:cs="Arial"/>
          <w:b/>
          <w:sz w:val="28"/>
          <w:szCs w:val="28"/>
        </w:rPr>
        <w:t xml:space="preserve"> -</w:t>
      </w:r>
      <w:r w:rsidRPr="00571B00">
        <w:rPr>
          <w:rFonts w:ascii="Cambria" w:hAnsi="Cambria" w:cs="Arial"/>
          <w:b/>
          <w:sz w:val="28"/>
          <w:szCs w:val="28"/>
        </w:rPr>
        <w:t xml:space="preserve"> EVALUTION OF IMPACTS</w:t>
      </w:r>
    </w:p>
    <w:p w:rsidR="00F20DEB" w:rsidRPr="00571B00" w:rsidRDefault="003744EE" w:rsidP="001A5077">
      <w:pPr>
        <w:pStyle w:val="ListParagraph"/>
        <w:numPr>
          <w:ilvl w:val="0"/>
          <w:numId w:val="9"/>
        </w:numPr>
        <w:shd w:val="clear" w:color="auto" w:fill="FFFFFF"/>
        <w:ind w:left="360"/>
        <w:contextualSpacing w:val="0"/>
        <w:rPr>
          <w:rFonts w:ascii="Cambria" w:hAnsi="Cambria" w:cs="Arial"/>
          <w:b/>
          <w:sz w:val="28"/>
          <w:szCs w:val="28"/>
        </w:rPr>
      </w:pPr>
      <w:r w:rsidRPr="00571B00">
        <w:rPr>
          <w:rFonts w:ascii="Cambria" w:hAnsi="Cambria" w:cs="Arial"/>
          <w:b/>
          <w:sz w:val="28"/>
          <w:szCs w:val="28"/>
        </w:rPr>
        <w:t>COMMON MESSAGING</w:t>
      </w:r>
      <w:r w:rsidR="00F20DEB" w:rsidRPr="00571B00">
        <w:rPr>
          <w:rFonts w:ascii="Cambria" w:hAnsi="Cambria" w:cs="Arial"/>
          <w:b/>
          <w:sz w:val="28"/>
          <w:szCs w:val="28"/>
        </w:rPr>
        <w:t xml:space="preserve"> (Health, Education)</w:t>
      </w:r>
    </w:p>
    <w:p w:rsidR="00135597" w:rsidRPr="00571B00" w:rsidRDefault="006C28D6" w:rsidP="001A5077">
      <w:pPr>
        <w:pStyle w:val="ListParagraph"/>
        <w:numPr>
          <w:ilvl w:val="0"/>
          <w:numId w:val="9"/>
        </w:numPr>
        <w:ind w:left="360"/>
        <w:contextualSpacing w:val="0"/>
        <w:rPr>
          <w:rFonts w:ascii="Cambria" w:hAnsi="Cambria"/>
          <w:b/>
          <w:sz w:val="28"/>
          <w:szCs w:val="28"/>
        </w:rPr>
      </w:pPr>
      <w:r>
        <w:rPr>
          <w:rFonts w:ascii="Cambria" w:hAnsi="Cambria"/>
          <w:b/>
          <w:sz w:val="28"/>
          <w:szCs w:val="28"/>
        </w:rPr>
        <w:t xml:space="preserve">      </w:t>
      </w:r>
      <w:r w:rsidR="008E110B" w:rsidRPr="00571B00">
        <w:rPr>
          <w:rFonts w:ascii="Cambria" w:hAnsi="Cambria"/>
          <w:b/>
          <w:sz w:val="28"/>
          <w:szCs w:val="28"/>
        </w:rPr>
        <w:t>CHALLENGES, NEEDS, QUESTIONS, AND SUCCESSES</w:t>
      </w:r>
    </w:p>
    <w:p w:rsidR="0079152F" w:rsidRDefault="0079152F" w:rsidP="00DE5D1B">
      <w:pPr>
        <w:rPr>
          <w:b/>
          <w:sz w:val="28"/>
          <w:szCs w:val="28"/>
        </w:rPr>
      </w:pPr>
    </w:p>
    <w:p w:rsidR="0079152F" w:rsidRDefault="0079152F" w:rsidP="00DE5D1B">
      <w:pPr>
        <w:rPr>
          <w:b/>
          <w:sz w:val="28"/>
          <w:szCs w:val="28"/>
        </w:rPr>
      </w:pPr>
    </w:p>
    <w:p w:rsidR="00F20DEB" w:rsidRDefault="00F20DEB" w:rsidP="00DE5D1B">
      <w:pPr>
        <w:rPr>
          <w:b/>
          <w:sz w:val="28"/>
          <w:szCs w:val="28"/>
        </w:rPr>
      </w:pPr>
      <w:r w:rsidRPr="0079152F">
        <w:rPr>
          <w:rStyle w:val="Heading1Char"/>
          <w:rFonts w:ascii="Franklin Gothic Book" w:eastAsiaTheme="minorHAnsi" w:hAnsi="Franklin Gothic Book"/>
        </w:rPr>
        <w:t>N</w:t>
      </w:r>
      <w:r w:rsidR="00704C5D" w:rsidRPr="0079152F">
        <w:rPr>
          <w:rStyle w:val="Heading1Char"/>
          <w:rFonts w:ascii="Franklin Gothic Book" w:eastAsiaTheme="minorHAnsi" w:hAnsi="Franklin Gothic Book"/>
        </w:rPr>
        <w:t>ewfoundland and Labrador</w:t>
      </w:r>
      <w:r w:rsidR="00AF673D">
        <w:rPr>
          <w:rStyle w:val="Heading1Char"/>
          <w:rFonts w:eastAsiaTheme="minorHAnsi"/>
        </w:rPr>
        <w:t xml:space="preserve"> </w:t>
      </w:r>
      <w:r w:rsidR="00C031C5">
        <w:rPr>
          <w:b/>
          <w:noProof/>
          <w:sz w:val="28"/>
          <w:szCs w:val="28"/>
          <w:lang w:val="en-US"/>
        </w:rPr>
        <w:drawing>
          <wp:inline distT="0" distB="0" distL="0" distR="0">
            <wp:extent cx="1276349" cy="638175"/>
            <wp:effectExtent l="19050" t="0" r="1" b="0"/>
            <wp:docPr id="10" name="Picture 9" descr="Flag_of_Newfoundland_and_Labra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Newfoundland_and_Labrador.png"/>
                    <pic:cNvPicPr/>
                  </pic:nvPicPr>
                  <pic:blipFill>
                    <a:blip r:embed="rId70" cstate="print"/>
                    <a:stretch>
                      <a:fillRect/>
                    </a:stretch>
                  </pic:blipFill>
                  <pic:spPr>
                    <a:xfrm>
                      <a:off x="0" y="0"/>
                      <a:ext cx="1277463" cy="638732"/>
                    </a:xfrm>
                    <a:prstGeom prst="rect">
                      <a:avLst/>
                    </a:prstGeom>
                  </pic:spPr>
                </pic:pic>
              </a:graphicData>
            </a:graphic>
          </wp:inline>
        </w:drawing>
      </w:r>
    </w:p>
    <w:p w:rsidR="00F60632" w:rsidRPr="00F60632" w:rsidRDefault="00F60632" w:rsidP="00F60632">
      <w:pPr>
        <w:numPr>
          <w:ilvl w:val="0"/>
          <w:numId w:val="8"/>
        </w:numPr>
        <w:shd w:val="clear" w:color="auto" w:fill="FFFFFF"/>
        <w:ind w:left="360"/>
        <w:jc w:val="both"/>
        <w:outlineLvl w:val="0"/>
        <w:rPr>
          <w:rFonts w:ascii="Cambria" w:hAnsi="Cambria" w:cs="Times New Roman"/>
          <w:b/>
          <w:kern w:val="36"/>
          <w:sz w:val="28"/>
          <w:szCs w:val="28"/>
          <w:lang w:val="en-US" w:eastAsia="en-CA" w:bidi="en-US"/>
        </w:rPr>
      </w:pPr>
      <w:r w:rsidRPr="00F60632">
        <w:rPr>
          <w:rFonts w:ascii="Cambria" w:hAnsi="Cambria" w:cs="Times New Roman"/>
          <w:b/>
          <w:kern w:val="36"/>
          <w:sz w:val="28"/>
          <w:szCs w:val="28"/>
          <w:lang w:val="en-US" w:eastAsia="en-CA" w:bidi="en-US"/>
        </w:rPr>
        <w:t>LEGISLATION, POLICIES / GUIDELINES</w:t>
      </w:r>
    </w:p>
    <w:p w:rsidR="00F60632" w:rsidRPr="00B33A10" w:rsidRDefault="00F60632" w:rsidP="00F60632">
      <w:pPr>
        <w:shd w:val="clear" w:color="auto" w:fill="FFFFFF"/>
        <w:ind w:left="360"/>
        <w:jc w:val="both"/>
        <w:outlineLvl w:val="0"/>
        <w:rPr>
          <w:rFonts w:asciiTheme="majorHAnsi" w:hAnsiTheme="majorHAnsi" w:cs="Times New Roman"/>
          <w:kern w:val="36"/>
          <w:lang w:val="en-US" w:eastAsia="en-CA" w:bidi="en-US"/>
        </w:rPr>
      </w:pPr>
      <w:r w:rsidRPr="00B33A10">
        <w:rPr>
          <w:rFonts w:asciiTheme="majorHAnsi" w:hAnsiTheme="majorHAnsi" w:cs="Times New Roman"/>
          <w:kern w:val="36"/>
          <w:lang w:val="en-US" w:eastAsia="en-CA" w:bidi="en-US"/>
        </w:rPr>
        <w:t xml:space="preserve">NL TOBACCO AND VAPOUR PRODUCTS CONTROL ACT (amended in 2016 to include vapour products) </w:t>
      </w:r>
    </w:p>
    <w:p w:rsidR="00F60632" w:rsidRPr="00B33A10" w:rsidRDefault="00F60632" w:rsidP="00F60632">
      <w:pPr>
        <w:shd w:val="clear" w:color="auto" w:fill="FFFFFF"/>
        <w:ind w:left="360" w:firstLine="360"/>
        <w:jc w:val="both"/>
        <w:outlineLvl w:val="0"/>
        <w:rPr>
          <w:rFonts w:asciiTheme="majorHAnsi" w:hAnsiTheme="majorHAnsi" w:cs="Times New Roman"/>
          <w:kern w:val="36"/>
          <w:lang w:val="en-US" w:eastAsia="en-CA" w:bidi="en-US"/>
        </w:rPr>
      </w:pPr>
      <w:r w:rsidRPr="00B33A10">
        <w:rPr>
          <w:rFonts w:asciiTheme="majorHAnsi" w:hAnsiTheme="majorHAnsi" w:cs="Times New Roman"/>
          <w:kern w:val="36"/>
          <w:lang w:val="en-US" w:eastAsia="en-CA" w:bidi="en-US"/>
        </w:rPr>
        <w:t>•aims to reduce the number of young people who begin to smoke by restricting youth access to tobacco, vapour and non-tobacco shisha products,</w:t>
      </w:r>
    </w:p>
    <w:p w:rsidR="00F60632" w:rsidRPr="00B33A10" w:rsidRDefault="00F60632" w:rsidP="00F60632">
      <w:pPr>
        <w:shd w:val="clear" w:color="auto" w:fill="FFFFFF"/>
        <w:ind w:left="360" w:firstLine="360"/>
        <w:jc w:val="both"/>
        <w:outlineLvl w:val="0"/>
        <w:rPr>
          <w:rFonts w:asciiTheme="majorHAnsi" w:hAnsiTheme="majorHAnsi" w:cs="Times New Roman"/>
          <w:kern w:val="36"/>
          <w:lang w:val="en-US" w:eastAsia="en-CA" w:bidi="en-US"/>
        </w:rPr>
      </w:pPr>
      <w:r w:rsidRPr="00B33A10">
        <w:rPr>
          <w:rFonts w:asciiTheme="majorHAnsi" w:hAnsiTheme="majorHAnsi" w:cs="Times New Roman"/>
          <w:kern w:val="36"/>
          <w:lang w:val="en-US" w:eastAsia="en-CA" w:bidi="en-US"/>
        </w:rPr>
        <w:t>•makes it illegal for anyone, including retailers, family and friends, to give or sell tobacco, vapour and non-tobacco shisha products, to youth under the age of 19</w:t>
      </w:r>
    </w:p>
    <w:p w:rsidR="00F60632" w:rsidRPr="00B33A10" w:rsidRDefault="00F60632" w:rsidP="00F60632">
      <w:pPr>
        <w:shd w:val="clear" w:color="auto" w:fill="FFFFFF"/>
        <w:ind w:left="360" w:firstLine="360"/>
        <w:jc w:val="both"/>
        <w:outlineLvl w:val="0"/>
        <w:rPr>
          <w:rFonts w:asciiTheme="majorHAnsi" w:hAnsiTheme="majorHAnsi" w:cs="Times New Roman"/>
          <w:kern w:val="36"/>
          <w:lang w:val="en-US" w:eastAsia="en-CA" w:bidi="en-US"/>
        </w:rPr>
      </w:pPr>
      <w:r w:rsidRPr="00B33A10">
        <w:rPr>
          <w:rFonts w:asciiTheme="majorHAnsi" w:hAnsiTheme="majorHAnsi" w:cs="Times New Roman"/>
          <w:kern w:val="36"/>
          <w:lang w:val="en-US" w:eastAsia="en-CA" w:bidi="en-US"/>
        </w:rPr>
        <w:t>•restricts how tobacco, vapour and non-tobacco shisha products, products can be displayed, stored and promoted at retail (</w:t>
      </w:r>
      <w:hyperlink r:id="rId71" w:history="1">
        <w:r w:rsidRPr="00B33A10">
          <w:rPr>
            <w:rFonts w:asciiTheme="majorHAnsi" w:hAnsiTheme="majorHAnsi" w:cs="Times New Roman"/>
            <w:color w:val="0000FF"/>
            <w:kern w:val="36"/>
            <w:u w:val="single"/>
            <w:lang w:eastAsia="en-CA" w:bidi="en-US"/>
          </w:rPr>
          <w:t>Tobacco and Vapour Products Control Regulations</w:t>
        </w:r>
      </w:hyperlink>
      <w:r w:rsidRPr="00B33A10">
        <w:rPr>
          <w:rFonts w:asciiTheme="majorHAnsi" w:hAnsiTheme="majorHAnsi" w:cs="Times New Roman"/>
          <w:kern w:val="36"/>
          <w:lang w:val="en-US" w:eastAsia="en-CA" w:bidi="en-US"/>
        </w:rPr>
        <w:t>)</w:t>
      </w:r>
    </w:p>
    <w:p w:rsidR="00F60632" w:rsidRPr="00B33A10" w:rsidRDefault="00F60632" w:rsidP="00F60632">
      <w:pPr>
        <w:shd w:val="clear" w:color="auto" w:fill="FFFFFF"/>
        <w:ind w:left="360" w:firstLine="360"/>
        <w:jc w:val="both"/>
        <w:outlineLvl w:val="0"/>
        <w:rPr>
          <w:rFonts w:asciiTheme="majorHAnsi" w:hAnsiTheme="majorHAnsi" w:cs="Times New Roman"/>
          <w:kern w:val="36"/>
          <w:lang w:eastAsia="en-CA" w:bidi="en-US"/>
        </w:rPr>
      </w:pPr>
      <w:r w:rsidRPr="00B33A10">
        <w:rPr>
          <w:rFonts w:asciiTheme="majorHAnsi" w:hAnsiTheme="majorHAnsi" w:cs="Times New Roman"/>
          <w:kern w:val="36"/>
          <w:lang w:eastAsia="en-CA" w:bidi="en-US"/>
        </w:rPr>
        <w:t>•limits the type and number of establishments that sell tobacco, vapour and non-tobacco shisha</w:t>
      </w:r>
    </w:p>
    <w:p w:rsidR="00F60632" w:rsidRPr="00B33A10" w:rsidRDefault="00F60632" w:rsidP="00F60632">
      <w:pPr>
        <w:shd w:val="clear" w:color="auto" w:fill="FFFFFF"/>
        <w:ind w:left="360"/>
        <w:jc w:val="both"/>
        <w:outlineLvl w:val="0"/>
        <w:rPr>
          <w:rFonts w:asciiTheme="majorHAnsi" w:hAnsiTheme="majorHAnsi" w:cs="Times New Roman"/>
          <w:kern w:val="36"/>
          <w:lang w:val="en-US" w:eastAsia="en-CA" w:bidi="en-US"/>
        </w:rPr>
      </w:pPr>
      <w:r w:rsidRPr="00B33A10">
        <w:rPr>
          <w:rFonts w:asciiTheme="majorHAnsi" w:eastAsia="Times New Roman" w:hAnsiTheme="majorHAnsi" w:cs="Times New Roman"/>
          <w:kern w:val="36"/>
          <w:lang w:val="en-US" w:eastAsia="en-CA" w:bidi="en-US"/>
        </w:rPr>
        <w:t xml:space="preserve">SMOKE-FREE ENVIRONMENT ACT 2005 </w:t>
      </w:r>
      <w:r w:rsidRPr="00B33A10">
        <w:rPr>
          <w:rFonts w:asciiTheme="majorHAnsi" w:hAnsiTheme="majorHAnsi" w:cs="Times New Roman"/>
          <w:kern w:val="36"/>
          <w:lang w:val="en-US" w:eastAsia="en-CA" w:bidi="en-US"/>
        </w:rPr>
        <w:t xml:space="preserve">(amended in 2016 to include vapour products) </w:t>
      </w:r>
    </w:p>
    <w:p w:rsidR="00F60632" w:rsidRPr="00B33A10" w:rsidRDefault="00F60632" w:rsidP="00F60632">
      <w:pPr>
        <w:numPr>
          <w:ilvl w:val="1"/>
          <w:numId w:val="4"/>
        </w:numPr>
        <w:shd w:val="clear" w:color="auto" w:fill="FFFFFF"/>
        <w:contextualSpacing/>
        <w:jc w:val="both"/>
        <w:outlineLvl w:val="0"/>
        <w:rPr>
          <w:rFonts w:asciiTheme="majorHAnsi" w:hAnsiTheme="majorHAnsi" w:cs="Times New Roman"/>
          <w:b/>
          <w:kern w:val="36"/>
          <w:lang w:val="en-US" w:eastAsia="en-CA" w:bidi="en-US"/>
        </w:rPr>
      </w:pPr>
      <w:r w:rsidRPr="00B33A10">
        <w:rPr>
          <w:rFonts w:asciiTheme="majorHAnsi" w:hAnsiTheme="majorHAnsi" w:cs="Times New Roman"/>
          <w:kern w:val="36"/>
          <w:lang w:eastAsia="en-CA" w:bidi="en-US"/>
        </w:rPr>
        <w:lastRenderedPageBreak/>
        <w:t>Aims to  protect the public and employees from exposure to second-hand smoke</w:t>
      </w:r>
    </w:p>
    <w:p w:rsidR="00F60632" w:rsidRPr="00B33A10" w:rsidRDefault="00F60632" w:rsidP="00F60632">
      <w:pPr>
        <w:numPr>
          <w:ilvl w:val="1"/>
          <w:numId w:val="4"/>
        </w:numPr>
        <w:shd w:val="clear" w:color="auto" w:fill="FFFFFF"/>
        <w:contextualSpacing/>
        <w:jc w:val="both"/>
        <w:outlineLvl w:val="0"/>
        <w:rPr>
          <w:rFonts w:asciiTheme="majorHAnsi" w:hAnsiTheme="majorHAnsi" w:cs="Times New Roman"/>
          <w:b/>
          <w:kern w:val="36"/>
          <w:lang w:val="en-US" w:eastAsia="en-CA" w:bidi="en-US"/>
        </w:rPr>
      </w:pPr>
      <w:r w:rsidRPr="00B33A10">
        <w:rPr>
          <w:rFonts w:asciiTheme="majorHAnsi" w:hAnsiTheme="majorHAnsi" w:cs="Times New Roman"/>
          <w:kern w:val="36"/>
          <w:lang w:eastAsia="en-CA" w:bidi="en-US"/>
        </w:rPr>
        <w:t xml:space="preserve">  Prohibits the use of e-cigarettes in indoor public places, workplaces and in motor vehicles carrying children under the age of 16</w:t>
      </w:r>
    </w:p>
    <w:p w:rsidR="00F60632" w:rsidRPr="00B33A10" w:rsidRDefault="00F60632" w:rsidP="00F60632">
      <w:pPr>
        <w:numPr>
          <w:ilvl w:val="1"/>
          <w:numId w:val="4"/>
        </w:numPr>
        <w:shd w:val="clear" w:color="auto" w:fill="FFFFFF"/>
        <w:contextualSpacing/>
        <w:jc w:val="both"/>
        <w:outlineLvl w:val="0"/>
        <w:rPr>
          <w:rFonts w:asciiTheme="majorHAnsi" w:hAnsiTheme="majorHAnsi" w:cs="Times New Roman"/>
          <w:b/>
          <w:kern w:val="36"/>
          <w:lang w:val="en-US" w:eastAsia="en-CA" w:bidi="en-US"/>
        </w:rPr>
      </w:pPr>
      <w:r w:rsidRPr="00B33A10">
        <w:rPr>
          <w:rFonts w:asciiTheme="majorHAnsi" w:hAnsiTheme="majorHAnsi" w:cs="Times New Roman"/>
          <w:kern w:val="36"/>
          <w:lang w:eastAsia="en-CA" w:bidi="en-US"/>
        </w:rPr>
        <w:t xml:space="preserve">Smoking includes tobacco, vapour , water pipe/hookah, and cannabis products  </w:t>
      </w:r>
    </w:p>
    <w:p w:rsidR="00F60632" w:rsidRPr="00B33A10" w:rsidRDefault="00F60632" w:rsidP="00F60632">
      <w:pPr>
        <w:numPr>
          <w:ilvl w:val="1"/>
          <w:numId w:val="4"/>
        </w:numPr>
        <w:shd w:val="clear" w:color="auto" w:fill="FFFFFF"/>
        <w:contextualSpacing/>
        <w:jc w:val="both"/>
        <w:outlineLvl w:val="0"/>
        <w:rPr>
          <w:rFonts w:asciiTheme="majorHAnsi" w:hAnsiTheme="majorHAnsi" w:cs="Times New Roman"/>
          <w:b/>
          <w:kern w:val="36"/>
          <w:lang w:val="en-US" w:eastAsia="en-CA" w:bidi="en-US"/>
        </w:rPr>
      </w:pPr>
      <w:r w:rsidRPr="00B33A10">
        <w:rPr>
          <w:rFonts w:asciiTheme="majorHAnsi" w:hAnsiTheme="majorHAnsi" w:cs="Times New Roman"/>
          <w:kern w:val="36"/>
          <w:lang w:eastAsia="en-CA" w:bidi="en-US"/>
        </w:rPr>
        <w:t>Indoor public places include schools, daycares, shopping centers, recreation facilities, restaurants, bars, decks and bingo halls</w:t>
      </w:r>
    </w:p>
    <w:p w:rsidR="00F60632" w:rsidRPr="00B33A10" w:rsidRDefault="00F60632" w:rsidP="00F60632">
      <w:pPr>
        <w:shd w:val="clear" w:color="auto" w:fill="FFFFFF"/>
        <w:ind w:left="1080"/>
        <w:contextualSpacing/>
        <w:jc w:val="both"/>
        <w:outlineLvl w:val="0"/>
        <w:rPr>
          <w:rFonts w:asciiTheme="majorHAnsi" w:hAnsiTheme="majorHAnsi" w:cs="Times New Roman"/>
          <w:b/>
          <w:kern w:val="36"/>
          <w:lang w:val="en-US" w:eastAsia="en-CA" w:bidi="en-US"/>
        </w:rPr>
      </w:pPr>
    </w:p>
    <w:p w:rsidR="00F60632" w:rsidRPr="00B33A10" w:rsidRDefault="00F60632" w:rsidP="00F60632">
      <w:pPr>
        <w:shd w:val="clear" w:color="auto" w:fill="FFFFFF"/>
        <w:ind w:left="360"/>
        <w:contextualSpacing/>
        <w:jc w:val="both"/>
        <w:outlineLvl w:val="0"/>
        <w:rPr>
          <w:rFonts w:asciiTheme="majorHAnsi" w:hAnsiTheme="majorHAnsi" w:cs="Times New Roman"/>
          <w:kern w:val="36"/>
          <w:lang w:eastAsia="en-CA" w:bidi="en-US"/>
        </w:rPr>
      </w:pPr>
      <w:r w:rsidRPr="00B33A10">
        <w:rPr>
          <w:rFonts w:asciiTheme="majorHAnsi" w:hAnsiTheme="majorHAnsi" w:cs="Times New Roman"/>
          <w:kern w:val="36"/>
          <w:lang w:eastAsia="en-CA" w:bidi="en-US"/>
        </w:rPr>
        <w:t>NEWFOUNDLAND AND LABRADOR ENGLISH SCHOOL DISTRICT CANNABIS AND SMOKE-FREE POLICY</w:t>
      </w:r>
    </w:p>
    <w:p w:rsidR="00F60632" w:rsidRPr="00B33A10" w:rsidRDefault="00F60632" w:rsidP="00F60632">
      <w:pPr>
        <w:shd w:val="clear" w:color="auto" w:fill="FFFFFF"/>
        <w:ind w:left="360"/>
        <w:contextualSpacing/>
        <w:jc w:val="both"/>
        <w:outlineLvl w:val="0"/>
        <w:rPr>
          <w:rFonts w:asciiTheme="majorHAnsi" w:hAnsiTheme="majorHAnsi" w:cs="Times New Roman"/>
          <w:kern w:val="36"/>
          <w:lang w:eastAsia="en-CA" w:bidi="en-US"/>
        </w:rPr>
      </w:pPr>
    </w:p>
    <w:p w:rsidR="00F60632" w:rsidRPr="00B33A10" w:rsidRDefault="00851C89" w:rsidP="00F60632">
      <w:pPr>
        <w:shd w:val="clear" w:color="auto" w:fill="FFFFFF"/>
        <w:ind w:left="360"/>
        <w:contextualSpacing/>
        <w:jc w:val="both"/>
        <w:outlineLvl w:val="0"/>
        <w:rPr>
          <w:rFonts w:asciiTheme="majorHAnsi" w:eastAsia="Times New Roman" w:hAnsiTheme="majorHAnsi" w:cs="Times New Roman"/>
          <w:lang w:val="en-US" w:eastAsia="en-CA" w:bidi="en-US"/>
        </w:rPr>
      </w:pPr>
      <w:hyperlink r:id="rId72" w:history="1">
        <w:r w:rsidR="00F60632" w:rsidRPr="00B33A10">
          <w:rPr>
            <w:rFonts w:asciiTheme="majorHAnsi" w:eastAsia="Times New Roman" w:hAnsiTheme="majorHAnsi" w:cs="Times New Roman"/>
            <w:color w:val="0000FF"/>
            <w:u w:val="single"/>
            <w:lang w:val="en-US" w:eastAsia="en-CA" w:bidi="en-US"/>
          </w:rPr>
          <w:t>https://www.nlesd.ca/includes/files/policies/doc/1548691595907.pdf</w:t>
        </w:r>
      </w:hyperlink>
    </w:p>
    <w:p w:rsidR="00F60632" w:rsidRPr="00B33A10" w:rsidRDefault="00F60632" w:rsidP="00F60632">
      <w:pPr>
        <w:shd w:val="clear" w:color="auto" w:fill="FFFFFF"/>
        <w:ind w:left="360"/>
        <w:contextualSpacing/>
        <w:jc w:val="both"/>
        <w:outlineLvl w:val="0"/>
        <w:rPr>
          <w:rFonts w:asciiTheme="majorHAnsi" w:hAnsiTheme="majorHAnsi" w:cs="Times New Roman"/>
          <w:kern w:val="36"/>
          <w:lang w:eastAsia="en-CA" w:bidi="en-US"/>
        </w:rPr>
      </w:pPr>
    </w:p>
    <w:p w:rsidR="00F60632" w:rsidRPr="00F60632" w:rsidRDefault="00F60632" w:rsidP="00F60632">
      <w:pPr>
        <w:numPr>
          <w:ilvl w:val="0"/>
          <w:numId w:val="8"/>
        </w:numPr>
        <w:ind w:left="360"/>
        <w:jc w:val="both"/>
        <w:rPr>
          <w:rFonts w:ascii="Cambria" w:eastAsia="Times New Roman" w:hAnsi="Cambria" w:cs="Times New Roman"/>
          <w:b/>
          <w:sz w:val="28"/>
          <w:szCs w:val="28"/>
          <w:lang w:val="en-US" w:eastAsia="en-CA" w:bidi="en-US"/>
        </w:rPr>
      </w:pPr>
      <w:r w:rsidRPr="00F60632">
        <w:rPr>
          <w:rFonts w:ascii="Cambria" w:eastAsia="Times New Roman" w:hAnsi="Cambria" w:cs="Times New Roman"/>
          <w:b/>
          <w:sz w:val="28"/>
          <w:szCs w:val="28"/>
          <w:lang w:val="en-US" w:eastAsia="en-CA" w:bidi="en-US"/>
        </w:rPr>
        <w:t>RESOURCES, TOOLS, AND SUPPORTS</w:t>
      </w:r>
    </w:p>
    <w:p w:rsidR="00F60632" w:rsidRPr="00B33A10" w:rsidRDefault="00F60632" w:rsidP="00F60632">
      <w:pPr>
        <w:ind w:left="360"/>
        <w:jc w:val="both"/>
        <w:rPr>
          <w:rFonts w:eastAsia="Times New Roman" w:cs="Times New Roman"/>
          <w:lang w:val="en-US" w:eastAsia="en-CA" w:bidi="en-US"/>
        </w:rPr>
      </w:pPr>
      <w:r w:rsidRPr="00B33A10">
        <w:rPr>
          <w:rFonts w:eastAsia="Times New Roman" w:cs="Times New Roman"/>
          <w:lang w:val="en-US" w:eastAsia="en-CA" w:bidi="en-US"/>
        </w:rPr>
        <w:t xml:space="preserve">In the fall of 2019 a Youth Vaping Prevention - Public Education and Awareness Campaign will be launched.  The primary target audience is youth aged 13 - 18. The secondary audience includes educators, parents and health professionals. The goal is to reduce the uptake of vaping products among youth aged 13-18, with the initial awareness campaign focused on increasing awareness about the harms and risk associated with vaping products for this age group. </w:t>
      </w:r>
    </w:p>
    <w:p w:rsidR="00F60632" w:rsidRPr="00B33A10" w:rsidRDefault="00F60632" w:rsidP="00F60632">
      <w:pPr>
        <w:ind w:left="360"/>
        <w:jc w:val="both"/>
        <w:rPr>
          <w:rFonts w:eastAsia="Times New Roman" w:cs="Times New Roman"/>
          <w:lang w:val="en-US" w:eastAsia="en-CA" w:bidi="en-US"/>
        </w:rPr>
      </w:pPr>
      <w:r w:rsidRPr="00B33A10">
        <w:rPr>
          <w:rFonts w:eastAsia="Times New Roman" w:cs="Times New Roman"/>
          <w:lang w:val="en-US" w:eastAsia="en-CA" w:bidi="en-US"/>
        </w:rPr>
        <w:t xml:space="preserve">With funding and support from the Department of Children, Seniors and Social Development (CSSD), the Alliance for the Control of Tobacco (ACT) is leading the development and implementation of this campaign in partnership with key stakeholders. A working group has been formed to provide guidance, expertise and oversight.  Members include NL English School District, Departments of Children Seniors and Social Development, Service NL and Education and Early Childhood Development, NL Federation of School Councils, Western Health and Memorial University.  </w:t>
      </w:r>
    </w:p>
    <w:p w:rsidR="00F60632" w:rsidRPr="00F60632" w:rsidRDefault="00F60632" w:rsidP="00F60632">
      <w:pPr>
        <w:ind w:left="360"/>
        <w:jc w:val="both"/>
        <w:rPr>
          <w:rFonts w:ascii="Cambria" w:eastAsia="Times New Roman" w:hAnsi="Cambria" w:cs="Times New Roman"/>
          <w:sz w:val="28"/>
          <w:szCs w:val="28"/>
          <w:lang w:val="en-US" w:eastAsia="en-CA" w:bidi="en-US"/>
        </w:rPr>
      </w:pPr>
      <w:r w:rsidRPr="00B33A10">
        <w:rPr>
          <w:rFonts w:eastAsia="Times New Roman" w:cs="Times New Roman"/>
          <w:lang w:val="en-US" w:eastAsia="en-CA" w:bidi="en-US"/>
        </w:rPr>
        <w:t>Parent FAQ and an Administrator poster have been created, see attached.</w:t>
      </w:r>
    </w:p>
    <w:p w:rsidR="00F60632" w:rsidRPr="00F60632" w:rsidRDefault="00F60632" w:rsidP="00F60632">
      <w:pPr>
        <w:numPr>
          <w:ilvl w:val="0"/>
          <w:numId w:val="8"/>
        </w:numPr>
        <w:shd w:val="clear" w:color="auto" w:fill="FFFFFF"/>
        <w:ind w:left="360"/>
        <w:jc w:val="both"/>
        <w:rPr>
          <w:rFonts w:ascii="Cambria" w:eastAsia="Times New Roman" w:hAnsi="Cambria" w:cs="Arial"/>
          <w:b/>
          <w:sz w:val="28"/>
          <w:szCs w:val="28"/>
          <w:lang w:val="en-US" w:eastAsia="en-CA" w:bidi="en-US"/>
        </w:rPr>
      </w:pPr>
      <w:r w:rsidRPr="00F60632">
        <w:rPr>
          <w:rFonts w:ascii="Cambria" w:eastAsia="Times New Roman" w:hAnsi="Cambria" w:cs="Arial"/>
          <w:b/>
          <w:sz w:val="28"/>
          <w:szCs w:val="28"/>
          <w:lang w:val="en-US" w:eastAsia="en-CA" w:bidi="en-US"/>
        </w:rPr>
        <w:t>IMPLEMENTATION - EVALUTION OF IMPACTS</w:t>
      </w:r>
    </w:p>
    <w:p w:rsidR="00F60632" w:rsidRPr="00B33A10" w:rsidRDefault="00F60632" w:rsidP="00F60632">
      <w:pPr>
        <w:shd w:val="clear" w:color="auto" w:fill="FFFFFF"/>
        <w:ind w:left="360"/>
        <w:jc w:val="both"/>
        <w:rPr>
          <w:rFonts w:eastAsia="Times New Roman" w:cs="Arial"/>
          <w:lang w:val="en-US" w:eastAsia="en-CA" w:bidi="en-US"/>
        </w:rPr>
      </w:pPr>
      <w:r w:rsidRPr="00B33A10">
        <w:rPr>
          <w:rFonts w:eastAsia="Times New Roman" w:cs="Arial"/>
          <w:lang w:val="en-US" w:eastAsia="en-CA" w:bidi="en-US"/>
        </w:rPr>
        <w:t xml:space="preserve">Using a Comprehensive School Health approach, the targeted school campaign will begin with a Vaping Awareness Day (October 2019) whereby Grade 7-12 classroom teachers across the province will deliver a standardized presentation on vaping to students. This includes the English and French School districts and private schools.  Teacher's Toolkit includes a lesson plan, interactive presentation, speaking notes and backgrounder and FAQ on vaping.  </w:t>
      </w:r>
    </w:p>
    <w:p w:rsidR="00F60632" w:rsidRPr="00B33A10" w:rsidRDefault="00F60632" w:rsidP="00F60632">
      <w:pPr>
        <w:shd w:val="clear" w:color="auto" w:fill="FFFFFF"/>
        <w:ind w:left="360"/>
        <w:jc w:val="both"/>
        <w:rPr>
          <w:rFonts w:eastAsia="Times New Roman" w:cs="Arial"/>
          <w:lang w:val="en-US" w:eastAsia="en-CA" w:bidi="en-US"/>
        </w:rPr>
      </w:pPr>
      <w:r w:rsidRPr="00B33A10">
        <w:rPr>
          <w:rFonts w:eastAsia="Times New Roman" w:cs="Arial"/>
          <w:lang w:val="en-US" w:eastAsia="en-CA" w:bidi="en-US"/>
        </w:rPr>
        <w:t xml:space="preserve">To reinforce and sustain the classroom messages, School Administrators will also receive a tailored toolkit (e.g., Health Canada Consider the Consequences of Vaping posters, mirror clings, run ad on school monitors) and be encouraged to post the materials throughout the school, and to post  the parent tip sheet to their school website and/or email directly to all parents. </w:t>
      </w:r>
    </w:p>
    <w:p w:rsidR="00F60632" w:rsidRPr="00B33A10" w:rsidRDefault="00F60632" w:rsidP="00F60632">
      <w:pPr>
        <w:shd w:val="clear" w:color="auto" w:fill="FFFFFF"/>
        <w:ind w:left="360"/>
        <w:rPr>
          <w:rFonts w:eastAsia="Times New Roman" w:cs="Arial"/>
          <w:lang w:val="en-US" w:eastAsia="en-CA" w:bidi="en-US"/>
        </w:rPr>
      </w:pPr>
      <w:r w:rsidRPr="00B33A10">
        <w:rPr>
          <w:rFonts w:eastAsia="Times New Roman" w:cs="Arial"/>
          <w:lang w:val="en-US" w:eastAsia="en-CA" w:bidi="en-US"/>
        </w:rPr>
        <w:lastRenderedPageBreak/>
        <w:t>Social media messaging and a Comprehensive School Health - Addressing Student Use of Vaping Products resource will also be provided as part of this toolkit.  School Health Promotion Liaison Consultants and Regional Health Educators will provide ongoing support to schools.                                                                                                                                                                                                                       Messaging and resources targeting elementary schools will be developed.                                                                                          The working group supported phase one of Health Canada's provincial implementation of its Consider the Consequences of Vaping School Tour in March 2019. The tour visited nine schools in the province.  Phase two, fall of 2019, will see the tour visit additional schools throughout the province.</w:t>
      </w:r>
    </w:p>
    <w:p w:rsidR="00F60632" w:rsidRPr="00B33A10" w:rsidRDefault="00F60632" w:rsidP="00F60632">
      <w:pPr>
        <w:shd w:val="clear" w:color="auto" w:fill="FFFFFF"/>
        <w:ind w:left="360"/>
        <w:jc w:val="both"/>
        <w:rPr>
          <w:rFonts w:eastAsia="Times New Roman" w:cs="Arial"/>
          <w:lang w:val="en-US" w:eastAsia="en-CA" w:bidi="en-US"/>
        </w:rPr>
      </w:pPr>
      <w:r w:rsidRPr="00B33A10">
        <w:rPr>
          <w:rFonts w:eastAsia="Times New Roman" w:cs="Arial"/>
          <w:lang w:val="en-US" w:eastAsia="en-CA" w:bidi="en-US"/>
        </w:rPr>
        <w:t xml:space="preserve">A Vaping Awareness Orientation webinar for Community Health/Public Health Nurses, Mental Health and Addictions, and Child Health Consultants will be developed this fall. This is being coordinated in consultation with the NL English School District. </w:t>
      </w:r>
    </w:p>
    <w:p w:rsidR="00F60632" w:rsidRPr="00B33A10" w:rsidRDefault="00F60632" w:rsidP="00F60632">
      <w:pPr>
        <w:shd w:val="clear" w:color="auto" w:fill="FFFFFF"/>
        <w:ind w:left="360"/>
        <w:jc w:val="both"/>
        <w:rPr>
          <w:rFonts w:eastAsia="Times New Roman" w:cs="Arial"/>
          <w:lang w:val="en-US" w:eastAsia="en-CA" w:bidi="en-US"/>
        </w:rPr>
      </w:pPr>
      <w:r w:rsidRPr="00B33A10">
        <w:rPr>
          <w:rFonts w:eastAsia="Times New Roman" w:cs="Arial"/>
          <w:lang w:val="en-US" w:eastAsia="en-CA" w:bidi="en-US"/>
        </w:rPr>
        <w:t xml:space="preserve">A Vaping Awareness Orientation webinar for health professionals who support schools (e.g, Community Health/Public Health Nurses, Mental Health and Addictions, and Child Health Consultants) is planned for October. They will be provided with a standardized parent presentation which can be used in response to request from schools.   </w:t>
      </w:r>
    </w:p>
    <w:p w:rsidR="00F60632" w:rsidRPr="00B33A10" w:rsidRDefault="00F60632" w:rsidP="00F60632">
      <w:pPr>
        <w:shd w:val="clear" w:color="auto" w:fill="FFFFFF"/>
        <w:ind w:left="360"/>
        <w:jc w:val="both"/>
        <w:rPr>
          <w:rFonts w:eastAsia="Times New Roman" w:cs="Arial"/>
          <w:lang w:val="en-US" w:eastAsia="en-CA" w:bidi="en-US"/>
        </w:rPr>
      </w:pPr>
      <w:r w:rsidRPr="00B33A10">
        <w:rPr>
          <w:rFonts w:eastAsia="Times New Roman" w:cs="Arial"/>
          <w:lang w:val="en-US" w:eastAsia="en-CA" w:bidi="en-US"/>
        </w:rPr>
        <w:t xml:space="preserve">A public multi-media awareness campaign will also be launched later in the fall and will include messages targeting parents.  </w:t>
      </w:r>
    </w:p>
    <w:p w:rsidR="00F60632" w:rsidRPr="00F60632" w:rsidRDefault="00F60632" w:rsidP="00F60632">
      <w:pPr>
        <w:shd w:val="clear" w:color="auto" w:fill="FFFFFF"/>
        <w:ind w:left="360"/>
        <w:jc w:val="both"/>
        <w:rPr>
          <w:rFonts w:ascii="Cambria" w:eastAsia="Times New Roman" w:hAnsi="Cambria" w:cs="Arial"/>
          <w:sz w:val="28"/>
          <w:szCs w:val="28"/>
          <w:lang w:val="en-US" w:eastAsia="en-CA" w:bidi="en-US"/>
        </w:rPr>
      </w:pPr>
      <w:r w:rsidRPr="00B33A10">
        <w:rPr>
          <w:rFonts w:eastAsia="Times New Roman" w:cs="Arial"/>
          <w:lang w:val="en-US" w:eastAsia="en-CA" w:bidi="en-US"/>
        </w:rPr>
        <w:t xml:space="preserve">An evaluation will be conducted on this campaign. </w:t>
      </w:r>
    </w:p>
    <w:p w:rsidR="00F60632" w:rsidRPr="00F60632" w:rsidRDefault="00F60632" w:rsidP="00F60632">
      <w:pPr>
        <w:numPr>
          <w:ilvl w:val="0"/>
          <w:numId w:val="8"/>
        </w:numPr>
        <w:shd w:val="clear" w:color="auto" w:fill="FFFFFF"/>
        <w:ind w:left="360"/>
        <w:jc w:val="both"/>
        <w:rPr>
          <w:rFonts w:ascii="Cambria" w:eastAsia="Times New Roman" w:hAnsi="Cambria" w:cs="Arial"/>
          <w:b/>
          <w:sz w:val="28"/>
          <w:szCs w:val="28"/>
          <w:lang w:val="en-US" w:eastAsia="en-CA" w:bidi="en-US"/>
        </w:rPr>
      </w:pPr>
      <w:r w:rsidRPr="00F60632">
        <w:rPr>
          <w:rFonts w:ascii="Cambria" w:eastAsia="Times New Roman" w:hAnsi="Cambria" w:cs="Arial"/>
          <w:b/>
          <w:sz w:val="28"/>
          <w:szCs w:val="28"/>
          <w:lang w:val="en-US" w:eastAsia="en-CA" w:bidi="en-US"/>
        </w:rPr>
        <w:t>COMMON MESSAGING (Health, Education)</w:t>
      </w:r>
    </w:p>
    <w:p w:rsidR="00F60632" w:rsidRPr="00B33A10" w:rsidRDefault="00F60632" w:rsidP="00F60632">
      <w:pPr>
        <w:shd w:val="clear" w:color="auto" w:fill="FFFFFF"/>
        <w:ind w:left="360"/>
        <w:rPr>
          <w:rFonts w:cs="Arial"/>
        </w:rPr>
      </w:pPr>
      <w:r w:rsidRPr="00B33A10">
        <w:rPr>
          <w:rFonts w:cs="Arial"/>
        </w:rPr>
        <w:t xml:space="preserve">Our messaging is in line with Health Canada’s Consider the Consequences campaign and is integrating and adapting messages and materials from Massachusetts Public Health’s, </w:t>
      </w:r>
      <w:r w:rsidRPr="00B33A10">
        <w:rPr>
          <w:rFonts w:cs="Arial"/>
          <w:i/>
        </w:rPr>
        <w:t>The New Look of Nicotine Addiction Campaign</w:t>
      </w:r>
      <w:r w:rsidRPr="00B33A10">
        <w:rPr>
          <w:rFonts w:cs="Arial"/>
        </w:rPr>
        <w:t>:</w:t>
      </w:r>
    </w:p>
    <w:p w:rsidR="00F60632" w:rsidRPr="00B33A10" w:rsidRDefault="00F60632" w:rsidP="00F60632">
      <w:pPr>
        <w:numPr>
          <w:ilvl w:val="0"/>
          <w:numId w:val="4"/>
        </w:numPr>
        <w:shd w:val="clear" w:color="auto" w:fill="FFFFFF"/>
        <w:contextualSpacing/>
        <w:jc w:val="both"/>
        <w:rPr>
          <w:rFonts w:eastAsia="Times New Roman" w:cs="Arial"/>
          <w:lang w:val="en-US" w:eastAsia="en-CA" w:bidi="en-US"/>
        </w:rPr>
      </w:pPr>
      <w:r w:rsidRPr="00B33A10">
        <w:rPr>
          <w:rFonts w:eastAsia="Times New Roman" w:cs="Arial"/>
          <w:lang w:val="en-US" w:eastAsia="en-CA" w:bidi="en-US"/>
        </w:rPr>
        <w:t>The long-term health risks of vaping are unknown</w:t>
      </w:r>
    </w:p>
    <w:p w:rsidR="00F60632" w:rsidRPr="00B33A10" w:rsidRDefault="00F60632" w:rsidP="00F60632">
      <w:pPr>
        <w:numPr>
          <w:ilvl w:val="0"/>
          <w:numId w:val="4"/>
        </w:numPr>
        <w:shd w:val="clear" w:color="auto" w:fill="FFFFFF"/>
        <w:contextualSpacing/>
        <w:jc w:val="both"/>
        <w:rPr>
          <w:rFonts w:eastAsia="Times New Roman" w:cs="Arial"/>
          <w:lang w:val="en-US" w:eastAsia="en-CA" w:bidi="en-US"/>
        </w:rPr>
      </w:pPr>
      <w:r w:rsidRPr="00B33A10">
        <w:rPr>
          <w:rFonts w:eastAsia="Times New Roman" w:cs="Arial"/>
          <w:lang w:val="en-US" w:eastAsia="en-CA" w:bidi="en-US"/>
        </w:rPr>
        <w:t xml:space="preserve">Vaping nicotine can lead to addiction.  Nicotine can affect memory and concentration and </w:t>
      </w:r>
      <w:r w:rsidRPr="00B33A10">
        <w:rPr>
          <w:rFonts w:eastAsia="Times New Roman" w:cs="Arial"/>
          <w:lang w:eastAsia="en-CA" w:bidi="en-US"/>
        </w:rPr>
        <w:t>is known to alter teen brain development</w:t>
      </w:r>
    </w:p>
    <w:p w:rsidR="00F60632" w:rsidRPr="00B33A10" w:rsidRDefault="00F60632" w:rsidP="00F60632">
      <w:pPr>
        <w:numPr>
          <w:ilvl w:val="0"/>
          <w:numId w:val="4"/>
        </w:numPr>
        <w:shd w:val="clear" w:color="auto" w:fill="FFFFFF"/>
        <w:contextualSpacing/>
        <w:jc w:val="both"/>
        <w:rPr>
          <w:rFonts w:eastAsia="Times New Roman" w:cs="Arial"/>
          <w:lang w:val="en-US" w:eastAsia="en-CA" w:bidi="en-US"/>
        </w:rPr>
      </w:pPr>
      <w:r w:rsidRPr="00B33A10">
        <w:rPr>
          <w:rFonts w:eastAsia="Times New Roman" w:cs="Arial"/>
          <w:lang w:eastAsia="en-CA" w:bidi="en-US"/>
        </w:rPr>
        <w:t>Vaping can increase your exposure to chemicals that could harm your health (e.g. cause lung damage)</w:t>
      </w:r>
    </w:p>
    <w:p w:rsidR="00F60632" w:rsidRPr="00B33A10" w:rsidRDefault="00F60632" w:rsidP="00DD7811">
      <w:pPr>
        <w:numPr>
          <w:ilvl w:val="0"/>
          <w:numId w:val="4"/>
        </w:numPr>
        <w:shd w:val="clear" w:color="auto" w:fill="FFFFFF"/>
        <w:contextualSpacing/>
        <w:jc w:val="both"/>
        <w:rPr>
          <w:rFonts w:ascii="Cambria" w:hAnsi="Cambria" w:cs="Arial"/>
          <w:sz w:val="28"/>
          <w:szCs w:val="28"/>
        </w:rPr>
      </w:pPr>
      <w:r w:rsidRPr="00B33A10">
        <w:rPr>
          <w:rFonts w:eastAsia="Times New Roman" w:cs="Arial"/>
          <w:lang w:val="en-US" w:eastAsia="en-CA" w:bidi="en-US"/>
        </w:rPr>
        <w:t>Talk to your teens about vaping</w:t>
      </w:r>
    </w:p>
    <w:p w:rsidR="00F60632" w:rsidRPr="00F60632" w:rsidRDefault="00F60632" w:rsidP="00F60632">
      <w:pPr>
        <w:numPr>
          <w:ilvl w:val="0"/>
          <w:numId w:val="8"/>
        </w:numPr>
        <w:shd w:val="clear" w:color="auto" w:fill="FFFFFF"/>
        <w:ind w:left="360"/>
        <w:jc w:val="both"/>
        <w:rPr>
          <w:rFonts w:ascii="Cambria" w:eastAsia="Times New Roman" w:hAnsi="Cambria" w:cs="Arial"/>
          <w:b/>
          <w:sz w:val="28"/>
          <w:szCs w:val="28"/>
          <w:lang w:val="en-US" w:eastAsia="en-CA" w:bidi="en-US"/>
        </w:rPr>
      </w:pPr>
      <w:r w:rsidRPr="00F60632">
        <w:rPr>
          <w:rFonts w:ascii="Cambria" w:eastAsia="Times New Roman" w:hAnsi="Cambria" w:cs="Arial"/>
          <w:b/>
          <w:sz w:val="28"/>
          <w:szCs w:val="28"/>
          <w:lang w:val="en-US" w:eastAsia="en-CA" w:bidi="en-US"/>
        </w:rPr>
        <w:t xml:space="preserve">      CHALLENGES, NEEDS, QUESTIONS, AND SUCCESSES</w:t>
      </w:r>
    </w:p>
    <w:p w:rsidR="002852E1" w:rsidRDefault="002852E1" w:rsidP="002125E3">
      <w:pPr>
        <w:shd w:val="clear" w:color="auto" w:fill="FFFFFF"/>
        <w:rPr>
          <w:rFonts w:ascii="Cambria" w:eastAsia="Times New Roman" w:hAnsi="Cambria" w:cs="Arial"/>
          <w:b/>
          <w:sz w:val="28"/>
          <w:szCs w:val="28"/>
          <w:lang w:eastAsia="en-CA"/>
        </w:rPr>
      </w:pPr>
    </w:p>
    <w:p w:rsidR="002852E1" w:rsidRPr="0079152F" w:rsidRDefault="002852E1" w:rsidP="002125E3">
      <w:pPr>
        <w:shd w:val="clear" w:color="auto" w:fill="FFFFFF"/>
        <w:rPr>
          <w:rFonts w:ascii="Cambria" w:eastAsia="Times New Roman" w:hAnsi="Cambria" w:cs="Arial"/>
          <w:b/>
          <w:sz w:val="28"/>
          <w:szCs w:val="28"/>
          <w:lang w:eastAsia="en-CA"/>
        </w:rPr>
      </w:pPr>
    </w:p>
    <w:p w:rsidR="00F20DEB" w:rsidRDefault="00AF673D" w:rsidP="00DE5D1B">
      <w:pPr>
        <w:rPr>
          <w:b/>
          <w:sz w:val="28"/>
          <w:szCs w:val="28"/>
        </w:rPr>
      </w:pPr>
      <w:r w:rsidRPr="0079152F">
        <w:rPr>
          <w:rStyle w:val="Heading1Char"/>
          <w:rFonts w:ascii="Franklin Gothic Book" w:eastAsiaTheme="minorHAnsi" w:hAnsi="Franklin Gothic Book"/>
        </w:rPr>
        <w:lastRenderedPageBreak/>
        <w:t>Nunavut</w:t>
      </w:r>
      <w:r>
        <w:rPr>
          <w:rStyle w:val="Heading1Char"/>
          <w:rFonts w:eastAsiaTheme="minorHAnsi"/>
        </w:rPr>
        <w:t xml:space="preserve"> </w:t>
      </w:r>
      <w:r w:rsidR="007510D6">
        <w:rPr>
          <w:b/>
          <w:sz w:val="28"/>
          <w:szCs w:val="28"/>
        </w:rPr>
        <w:t xml:space="preserve"> </w:t>
      </w:r>
      <w:r w:rsidR="007510D6">
        <w:rPr>
          <w:b/>
          <w:noProof/>
          <w:sz w:val="28"/>
          <w:szCs w:val="28"/>
          <w:lang w:val="en-US"/>
        </w:rPr>
        <w:drawing>
          <wp:inline distT="0" distB="0" distL="0" distR="0">
            <wp:extent cx="1116418" cy="634626"/>
            <wp:effectExtent l="0" t="0" r="0" b="0"/>
            <wp:docPr id="1" name="Picture 1" descr="C:\Users\sjhornby\Pictures\JCSH members flags\nunavut_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jhornby\Pictures\JCSH members flags\nunavut_flag.gif"/>
                    <pic:cNvPicPr>
                      <a:picLocks noChangeAspect="1" noChangeArrowheads="1"/>
                    </pic:cNvPicPr>
                  </pic:nvPicPr>
                  <pic:blipFill>
                    <a:blip r:embed="rId73" cstate="print"/>
                    <a:srcRect/>
                    <a:stretch>
                      <a:fillRect/>
                    </a:stretch>
                  </pic:blipFill>
                  <pic:spPr bwMode="auto">
                    <a:xfrm>
                      <a:off x="0" y="0"/>
                      <a:ext cx="1143594" cy="650074"/>
                    </a:xfrm>
                    <a:prstGeom prst="rect">
                      <a:avLst/>
                    </a:prstGeom>
                    <a:noFill/>
                    <a:ln w="9525">
                      <a:noFill/>
                      <a:miter lim="800000"/>
                      <a:headEnd/>
                      <a:tailEnd/>
                    </a:ln>
                  </pic:spPr>
                </pic:pic>
              </a:graphicData>
            </a:graphic>
          </wp:inline>
        </w:drawing>
      </w:r>
      <w:r w:rsidR="00B33A10">
        <w:rPr>
          <w:b/>
          <w:sz w:val="28"/>
          <w:szCs w:val="28"/>
        </w:rPr>
        <w:t xml:space="preserve">         </w:t>
      </w:r>
      <w:r w:rsidR="005C4ACB" w:rsidRPr="00B33A10">
        <w:rPr>
          <w:rFonts w:ascii="Franklin Gothic Book" w:hAnsi="Franklin Gothic Book"/>
          <w:b/>
          <w:sz w:val="32"/>
          <w:szCs w:val="32"/>
        </w:rPr>
        <w:t xml:space="preserve">   (September 2019)</w:t>
      </w:r>
    </w:p>
    <w:p w:rsidR="005C4ACB" w:rsidRPr="005C4ACB" w:rsidRDefault="005C4ACB" w:rsidP="005C4ACB">
      <w:pPr>
        <w:numPr>
          <w:ilvl w:val="0"/>
          <w:numId w:val="7"/>
        </w:numPr>
        <w:shd w:val="clear" w:color="auto" w:fill="FFFFFF"/>
        <w:ind w:left="360"/>
        <w:jc w:val="both"/>
        <w:outlineLvl w:val="0"/>
        <w:rPr>
          <w:rFonts w:ascii="Cambria" w:hAnsi="Cambria" w:cs="Times New Roman"/>
          <w:b/>
          <w:bCs/>
          <w:kern w:val="36"/>
          <w:sz w:val="28"/>
          <w:szCs w:val="28"/>
          <w:lang w:val="en-US" w:eastAsia="en-CA" w:bidi="en-US"/>
        </w:rPr>
      </w:pPr>
      <w:r w:rsidRPr="005C4ACB">
        <w:rPr>
          <w:rFonts w:ascii="Cambria" w:hAnsi="Cambria" w:cs="Times New Roman"/>
          <w:b/>
          <w:kern w:val="36"/>
          <w:sz w:val="28"/>
          <w:szCs w:val="28"/>
          <w:lang w:val="en-US" w:eastAsia="en-CA" w:bidi="en-US"/>
        </w:rPr>
        <w:t>LEGISLATION, POLICIES / GUIDELINES</w:t>
      </w:r>
    </w:p>
    <w:p w:rsidR="005C4ACB" w:rsidRPr="00B33A10" w:rsidRDefault="005C4ACB" w:rsidP="005C4ACB">
      <w:pPr>
        <w:rPr>
          <w:rFonts w:eastAsiaTheme="minorEastAsia"/>
          <w:lang w:eastAsia="en-CA"/>
        </w:rPr>
      </w:pPr>
      <w:r w:rsidRPr="00B33A10">
        <w:rPr>
          <w:rFonts w:cs="Times New Roman"/>
          <w:bCs/>
          <w:kern w:val="36"/>
          <w:lang w:eastAsia="en-CA"/>
        </w:rPr>
        <w:t>The Tobacco Control and Smoke-Free Place Act recently amended its definition of “smoke”:</w:t>
      </w:r>
      <w:r w:rsidRPr="00B33A10">
        <w:rPr>
          <w:rFonts w:cs="Times New Roman"/>
          <w:b/>
          <w:bCs/>
          <w:kern w:val="36"/>
          <w:lang w:eastAsia="en-CA"/>
        </w:rPr>
        <w:t xml:space="preserve"> </w:t>
      </w:r>
      <w:r w:rsidRPr="00B33A10">
        <w:rPr>
          <w:rFonts w:eastAsiaTheme="minorEastAsia"/>
          <w:lang w:eastAsia="en-CA"/>
        </w:rPr>
        <w:t xml:space="preserve">"smoke" means to smoke, inhale or exhale vapour from, burn, carry, hold or otherwise have control over a lit or heated cigarette, cigar, pipe, water pipe, electronic cigarette or other device that burns or heats tobacco, cannabis or another substance that is intended to be smoked or inhaled. </w:t>
      </w:r>
    </w:p>
    <w:p w:rsidR="005C4ACB" w:rsidRPr="00B33A10" w:rsidRDefault="005C4ACB" w:rsidP="005C4ACB">
      <w:pPr>
        <w:shd w:val="clear" w:color="auto" w:fill="FFFFFF"/>
        <w:outlineLvl w:val="0"/>
        <w:rPr>
          <w:rFonts w:cs="Times New Roman"/>
          <w:bCs/>
          <w:kern w:val="36"/>
          <w:lang w:eastAsia="en-CA"/>
        </w:rPr>
      </w:pPr>
      <w:r w:rsidRPr="00B33A10">
        <w:rPr>
          <w:rFonts w:cs="Times New Roman"/>
          <w:bCs/>
          <w:kern w:val="36"/>
          <w:lang w:eastAsia="en-CA"/>
        </w:rPr>
        <w:t xml:space="preserve">All smoke-free buffer zones and smoke-free places now include vaping, which means all school properties across the territory are ‘vape free’. </w:t>
      </w:r>
    </w:p>
    <w:p w:rsidR="005C4ACB" w:rsidRPr="00B33A10" w:rsidRDefault="005C4ACB" w:rsidP="005C4ACB">
      <w:pPr>
        <w:rPr>
          <w:rFonts w:eastAsiaTheme="minorEastAsia"/>
          <w:b/>
          <w:bCs/>
          <w:lang w:eastAsia="en-CA"/>
        </w:rPr>
      </w:pPr>
      <w:r w:rsidRPr="00B33A10">
        <w:rPr>
          <w:rFonts w:eastAsiaTheme="minorEastAsia"/>
          <w:b/>
          <w:bCs/>
          <w:lang w:eastAsia="en-CA"/>
        </w:rPr>
        <w:t>Buffer zones – 9 Metres</w:t>
      </w:r>
    </w:p>
    <w:p w:rsidR="005C4ACB" w:rsidRPr="00B33A10" w:rsidRDefault="005C4ACB" w:rsidP="005C4ACB">
      <w:pPr>
        <w:numPr>
          <w:ilvl w:val="0"/>
          <w:numId w:val="17"/>
        </w:numPr>
        <w:spacing w:after="0"/>
        <w:contextualSpacing/>
        <w:rPr>
          <w:rFonts w:eastAsia="Times New Roman" w:cs="Times New Roman"/>
          <w:lang w:val="en-US" w:eastAsia="en-CA" w:bidi="en-US"/>
        </w:rPr>
      </w:pPr>
      <w:r w:rsidRPr="00B33A10">
        <w:rPr>
          <w:rFonts w:eastAsia="Times New Roman" w:cs="Times New Roman"/>
          <w:color w:val="000000"/>
          <w:lang w:val="en-US" w:eastAsia="en-CA" w:bidi="en-US"/>
        </w:rPr>
        <w:t xml:space="preserve">The legislation on smoking tobacco, vaping and consuming cannabis in public places has changed. The buffer zone around most work places and public places where goods and services are provided has increased from </w:t>
      </w:r>
      <w:r w:rsidRPr="00B33A10">
        <w:rPr>
          <w:rFonts w:eastAsia="Times New Roman" w:cs="Times New Roman"/>
          <w:b/>
          <w:bCs/>
          <w:color w:val="000000"/>
          <w:lang w:val="en-US" w:eastAsia="en-CA" w:bidi="en-US"/>
        </w:rPr>
        <w:t xml:space="preserve">3 to 9 meters. </w:t>
      </w:r>
      <w:r w:rsidRPr="00B33A10">
        <w:rPr>
          <w:rFonts w:eastAsia="Times New Roman" w:cs="Times New Roman"/>
          <w:lang w:val="en-US" w:eastAsia="en-CA" w:bidi="en-US"/>
        </w:rPr>
        <w:t xml:space="preserve">So you must be at least 9 metres away from any entrance to the building if you are smoking or vaping. </w:t>
      </w:r>
      <w:r w:rsidRPr="00B33A10">
        <w:rPr>
          <w:rFonts w:eastAsia="Times New Roman" w:cs="Times New Roman"/>
          <w:color w:val="000000"/>
          <w:lang w:val="en-US" w:eastAsia="en-CA" w:bidi="en-US"/>
        </w:rPr>
        <w:t> </w:t>
      </w:r>
    </w:p>
    <w:p w:rsidR="005C4ACB" w:rsidRPr="00B33A10" w:rsidRDefault="005C4ACB" w:rsidP="005C4ACB">
      <w:pPr>
        <w:spacing w:after="0"/>
        <w:ind w:left="360"/>
        <w:contextualSpacing/>
        <w:rPr>
          <w:rFonts w:eastAsia="Times New Roman" w:cs="Times New Roman"/>
          <w:lang w:val="en-US" w:eastAsia="en-CA" w:bidi="en-US"/>
        </w:rPr>
      </w:pPr>
    </w:p>
    <w:p w:rsidR="005C4ACB" w:rsidRPr="00B33A10" w:rsidRDefault="005C4ACB" w:rsidP="005C4ACB">
      <w:pPr>
        <w:rPr>
          <w:rFonts w:eastAsiaTheme="minorEastAsia"/>
          <w:b/>
          <w:bCs/>
          <w:lang w:eastAsia="en-CA"/>
        </w:rPr>
      </w:pPr>
      <w:r w:rsidRPr="00B33A10">
        <w:rPr>
          <w:rFonts w:eastAsiaTheme="minorEastAsia"/>
          <w:b/>
          <w:bCs/>
          <w:lang w:eastAsia="en-CA"/>
        </w:rPr>
        <w:t>Smoke-free places</w:t>
      </w:r>
    </w:p>
    <w:p w:rsidR="005C4ACB" w:rsidRPr="00B33A10" w:rsidRDefault="005C4ACB" w:rsidP="005C4ACB">
      <w:pPr>
        <w:numPr>
          <w:ilvl w:val="0"/>
          <w:numId w:val="17"/>
        </w:numPr>
        <w:spacing w:after="0"/>
        <w:contextualSpacing/>
        <w:rPr>
          <w:rFonts w:eastAsia="Times New Roman" w:cs="Times New Roman"/>
          <w:lang w:val="en-US" w:eastAsia="en-CA" w:bidi="en-US"/>
        </w:rPr>
      </w:pPr>
      <w:r w:rsidRPr="00B33A10">
        <w:rPr>
          <w:rFonts w:eastAsia="Times New Roman" w:cs="Times New Roman"/>
          <w:lang w:val="en-US" w:eastAsia="en-CA" w:bidi="en-US"/>
        </w:rPr>
        <w:t xml:space="preserve">The following places are smoke free, so you cannot smoke, vape, or consume cannabis in any form </w:t>
      </w:r>
      <w:r w:rsidRPr="00B33A10">
        <w:rPr>
          <w:rFonts w:eastAsia="Times New Roman" w:cs="Times New Roman"/>
          <w:b/>
          <w:bCs/>
          <w:lang w:val="en-US" w:eastAsia="en-CA" w:bidi="en-US"/>
        </w:rPr>
        <w:t>within 9 metres of their property</w:t>
      </w:r>
      <w:r w:rsidRPr="00B33A10">
        <w:rPr>
          <w:rFonts w:eastAsia="Times New Roman" w:cs="Times New Roman"/>
          <w:lang w:val="en-US" w:eastAsia="en-CA" w:bidi="en-US"/>
        </w:rPr>
        <w:t>:</w:t>
      </w:r>
    </w:p>
    <w:p w:rsidR="005C4ACB" w:rsidRPr="00B33A10" w:rsidRDefault="005C4ACB" w:rsidP="005C4ACB">
      <w:pPr>
        <w:numPr>
          <w:ilvl w:val="2"/>
          <w:numId w:val="17"/>
        </w:numPr>
        <w:spacing w:after="0"/>
        <w:contextualSpacing/>
        <w:rPr>
          <w:rFonts w:eastAsia="Times New Roman" w:cs="Times New Roman"/>
          <w:lang w:val="en-US" w:eastAsia="en-CA" w:bidi="en-US"/>
        </w:rPr>
      </w:pPr>
      <w:r w:rsidRPr="00B33A10">
        <w:rPr>
          <w:rFonts w:eastAsia="Times New Roman" w:cs="Times New Roman"/>
          <w:lang w:val="en-US" w:eastAsia="en-CA" w:bidi="en-US"/>
        </w:rPr>
        <w:t xml:space="preserve">a hospital, health centre, or public health office; </w:t>
      </w:r>
    </w:p>
    <w:p w:rsidR="005C4ACB" w:rsidRPr="00B33A10" w:rsidRDefault="005C4ACB" w:rsidP="005C4ACB">
      <w:pPr>
        <w:numPr>
          <w:ilvl w:val="2"/>
          <w:numId w:val="17"/>
        </w:numPr>
        <w:spacing w:after="0"/>
        <w:contextualSpacing/>
        <w:rPr>
          <w:rFonts w:eastAsia="Times New Roman" w:cs="Times New Roman"/>
          <w:lang w:val="en-US" w:eastAsia="en-CA" w:bidi="en-US"/>
        </w:rPr>
      </w:pPr>
      <w:r w:rsidRPr="00B33A10">
        <w:rPr>
          <w:rFonts w:eastAsia="Times New Roman" w:cs="Times New Roman"/>
          <w:lang w:val="en-US" w:eastAsia="en-CA" w:bidi="en-US"/>
        </w:rPr>
        <w:t>a day care;</w:t>
      </w:r>
    </w:p>
    <w:p w:rsidR="005C4ACB" w:rsidRPr="00B33A10" w:rsidRDefault="005C4ACB" w:rsidP="005C4ACB">
      <w:pPr>
        <w:numPr>
          <w:ilvl w:val="2"/>
          <w:numId w:val="17"/>
        </w:numPr>
        <w:spacing w:after="0"/>
        <w:contextualSpacing/>
        <w:rPr>
          <w:rFonts w:eastAsia="Times New Roman" w:cs="Times New Roman"/>
          <w:lang w:val="en-US" w:eastAsia="en-CA" w:bidi="en-US"/>
        </w:rPr>
      </w:pPr>
      <w:r w:rsidRPr="00B33A10">
        <w:rPr>
          <w:rFonts w:eastAsia="Times New Roman" w:cs="Times New Roman"/>
          <w:lang w:val="en-US" w:eastAsia="en-CA" w:bidi="en-US"/>
        </w:rPr>
        <w:t>a playground;</w:t>
      </w:r>
    </w:p>
    <w:p w:rsidR="005C4ACB" w:rsidRPr="00B33A10" w:rsidRDefault="005C4ACB" w:rsidP="005C4ACB">
      <w:pPr>
        <w:numPr>
          <w:ilvl w:val="2"/>
          <w:numId w:val="17"/>
        </w:numPr>
        <w:spacing w:after="0"/>
        <w:contextualSpacing/>
        <w:rPr>
          <w:rFonts w:eastAsia="Times New Roman" w:cs="Times New Roman"/>
          <w:lang w:val="en-US" w:eastAsia="en-CA" w:bidi="en-US"/>
        </w:rPr>
      </w:pPr>
      <w:r w:rsidRPr="00B33A10">
        <w:rPr>
          <w:rFonts w:eastAsia="Times New Roman" w:cs="Times New Roman"/>
          <w:lang w:val="en-US" w:eastAsia="en-CA" w:bidi="en-US"/>
        </w:rPr>
        <w:t>an arena, sports or playing field; and</w:t>
      </w:r>
    </w:p>
    <w:p w:rsidR="005C4ACB" w:rsidRPr="00B33A10" w:rsidRDefault="005C4ACB" w:rsidP="005C4ACB">
      <w:pPr>
        <w:numPr>
          <w:ilvl w:val="2"/>
          <w:numId w:val="17"/>
        </w:numPr>
        <w:spacing w:after="0"/>
        <w:contextualSpacing/>
        <w:rPr>
          <w:rFonts w:eastAsia="Times New Roman" w:cs="Times New Roman"/>
          <w:lang w:val="en-US" w:eastAsia="en-CA" w:bidi="en-US"/>
        </w:rPr>
      </w:pPr>
      <w:r w:rsidRPr="00B33A10">
        <w:rPr>
          <w:rFonts w:eastAsia="Times New Roman" w:cs="Times New Roman"/>
          <w:lang w:val="en-US" w:eastAsia="en-CA" w:bidi="en-US"/>
        </w:rPr>
        <w:t>a concert, feast, or other public event.</w:t>
      </w:r>
    </w:p>
    <w:p w:rsidR="005C4ACB" w:rsidRPr="005C4ACB" w:rsidRDefault="005C4ACB" w:rsidP="005C4ACB">
      <w:pPr>
        <w:spacing w:after="0"/>
        <w:ind w:left="1800"/>
        <w:contextualSpacing/>
        <w:rPr>
          <w:rFonts w:eastAsia="Times New Roman" w:cs="Times New Roman"/>
          <w:sz w:val="24"/>
          <w:szCs w:val="24"/>
          <w:lang w:val="en-US" w:eastAsia="en-CA" w:bidi="en-US"/>
        </w:rPr>
      </w:pPr>
    </w:p>
    <w:p w:rsidR="005C4ACB" w:rsidRPr="005C4ACB" w:rsidRDefault="005C4ACB" w:rsidP="005C4ACB">
      <w:pPr>
        <w:numPr>
          <w:ilvl w:val="0"/>
          <w:numId w:val="7"/>
        </w:numPr>
        <w:ind w:left="360"/>
        <w:rPr>
          <w:rFonts w:ascii="Cambria" w:eastAsia="Times New Roman" w:hAnsi="Cambria" w:cs="Times New Roman"/>
          <w:b/>
          <w:sz w:val="28"/>
          <w:szCs w:val="28"/>
          <w:lang w:val="en-US" w:eastAsia="en-CA" w:bidi="en-US"/>
        </w:rPr>
      </w:pPr>
      <w:r w:rsidRPr="005C4ACB">
        <w:rPr>
          <w:rFonts w:ascii="Cambria" w:eastAsia="Times New Roman" w:hAnsi="Cambria" w:cs="Times New Roman"/>
          <w:b/>
          <w:sz w:val="28"/>
          <w:szCs w:val="28"/>
          <w:lang w:val="en-US" w:eastAsia="en-CA" w:bidi="en-US"/>
        </w:rPr>
        <w:t>RESOURCES, TOOLS, AND SUPPORTS</w:t>
      </w:r>
    </w:p>
    <w:p w:rsidR="005C4ACB" w:rsidRPr="00B33A10" w:rsidRDefault="005C4ACB" w:rsidP="005C4ACB">
      <w:pPr>
        <w:rPr>
          <w:rFonts w:eastAsiaTheme="minorEastAsia" w:cs="Times New Roman"/>
          <w:b/>
          <w:lang w:eastAsia="en-CA"/>
        </w:rPr>
      </w:pPr>
      <w:r w:rsidRPr="00B33A10">
        <w:rPr>
          <w:rFonts w:eastAsiaTheme="minorEastAsia" w:cs="Arial"/>
          <w:b/>
          <w:lang w:eastAsia="en-CA"/>
        </w:rPr>
        <w:t>The Tobacco Has No Place Here Campaign video and teacher’s guide</w:t>
      </w:r>
    </w:p>
    <w:p w:rsidR="005C4ACB" w:rsidRPr="00B33A10" w:rsidRDefault="005C4ACB" w:rsidP="005C4ACB">
      <w:pPr>
        <w:rPr>
          <w:rFonts w:eastAsiaTheme="minorEastAsia"/>
          <w:lang w:eastAsia="en-CA"/>
        </w:rPr>
      </w:pPr>
      <w:r w:rsidRPr="00B33A10">
        <w:rPr>
          <w:rFonts w:eastAsiaTheme="minorEastAsia" w:cs="Arial"/>
          <w:shd w:val="clear" w:color="auto" w:fill="FFFFFF"/>
          <w:lang w:eastAsia="en-CA"/>
        </w:rPr>
        <w:t>These resources can help Nunavut teachers work with students. They explore how tobacco affects health, families and culture. The resources are suitable for students in grades 7-12.</w:t>
      </w:r>
    </w:p>
    <w:p w:rsidR="005C4ACB" w:rsidRPr="00B33A10" w:rsidRDefault="00851C89" w:rsidP="005C4ACB">
      <w:pPr>
        <w:rPr>
          <w:rFonts w:eastAsiaTheme="minorEastAsia"/>
          <w:u w:val="single"/>
          <w:lang w:eastAsia="en-CA"/>
        </w:rPr>
      </w:pPr>
      <w:hyperlink r:id="rId74" w:history="1">
        <w:r w:rsidR="005C4ACB" w:rsidRPr="00B33A10">
          <w:rPr>
            <w:rFonts w:eastAsiaTheme="minorEastAsia"/>
            <w:u w:val="single"/>
            <w:lang w:eastAsia="en-CA"/>
          </w:rPr>
          <w:t>https://nuquits.gov.nu.ca/sites/default/files/tobacco_teachers_guide_low_rev.pdf</w:t>
        </w:r>
      </w:hyperlink>
    </w:p>
    <w:p w:rsidR="005C4ACB" w:rsidRPr="00B33A10" w:rsidRDefault="005C4ACB" w:rsidP="005C4ACB">
      <w:pPr>
        <w:rPr>
          <w:rFonts w:eastAsiaTheme="minorEastAsia"/>
          <w:lang w:eastAsia="en-CA"/>
        </w:rPr>
      </w:pPr>
      <w:r w:rsidRPr="00B33A10">
        <w:rPr>
          <w:rFonts w:eastAsiaTheme="minorEastAsia"/>
          <w:lang w:eastAsia="en-CA"/>
        </w:rPr>
        <w:lastRenderedPageBreak/>
        <w:t>The teacher’s guide includes basic information on vaping devices as well as a template for facilitating a class discussion about vaping.</w:t>
      </w:r>
    </w:p>
    <w:p w:rsidR="005C4ACB" w:rsidRPr="00B33A10" w:rsidRDefault="005C4ACB" w:rsidP="005C4ACB">
      <w:pPr>
        <w:rPr>
          <w:rFonts w:eastAsiaTheme="minorEastAsia"/>
          <w:b/>
          <w:lang w:eastAsia="en-CA"/>
        </w:rPr>
      </w:pPr>
      <w:r w:rsidRPr="00B33A10">
        <w:rPr>
          <w:rFonts w:eastAsiaTheme="minorEastAsia"/>
          <w:b/>
          <w:lang w:eastAsia="en-CA"/>
        </w:rPr>
        <w:t>Vaping Fact Sheet (Currently under development)</w:t>
      </w:r>
    </w:p>
    <w:p w:rsidR="005C4ACB" w:rsidRPr="00B33A10" w:rsidRDefault="005C4ACB" w:rsidP="005C4ACB">
      <w:pPr>
        <w:rPr>
          <w:rFonts w:eastAsiaTheme="minorEastAsia"/>
          <w:lang w:eastAsia="en-CA"/>
        </w:rPr>
      </w:pPr>
      <w:r w:rsidRPr="00B33A10">
        <w:rPr>
          <w:rFonts w:eastAsiaTheme="minorEastAsia"/>
          <w:lang w:eastAsia="en-CA"/>
        </w:rPr>
        <w:t>The fact sheet explores vaping key messaging, what is a vape, vaping as a means to quit smoking, health effects and current legislation associated with vaping.</w:t>
      </w:r>
    </w:p>
    <w:p w:rsidR="005C4ACB" w:rsidRPr="005C4ACB" w:rsidRDefault="005C4ACB" w:rsidP="005C4ACB">
      <w:pPr>
        <w:numPr>
          <w:ilvl w:val="0"/>
          <w:numId w:val="7"/>
        </w:numPr>
        <w:shd w:val="clear" w:color="auto" w:fill="FFFFFF"/>
        <w:ind w:left="360"/>
        <w:jc w:val="both"/>
        <w:rPr>
          <w:rFonts w:ascii="Cambria" w:eastAsia="Times New Roman" w:hAnsi="Cambria" w:cs="Arial"/>
          <w:b/>
          <w:color w:val="333333"/>
          <w:sz w:val="28"/>
          <w:szCs w:val="28"/>
          <w:lang w:val="en-US" w:eastAsia="en-CA" w:bidi="en-US"/>
        </w:rPr>
      </w:pPr>
      <w:r w:rsidRPr="005C4ACB">
        <w:rPr>
          <w:rFonts w:ascii="Cambria" w:eastAsia="Times New Roman" w:hAnsi="Cambria" w:cs="Arial"/>
          <w:b/>
          <w:color w:val="333333"/>
          <w:sz w:val="28"/>
          <w:szCs w:val="28"/>
          <w:lang w:val="en-US" w:eastAsia="en-CA" w:bidi="en-US"/>
        </w:rPr>
        <w:t>IMPLEMENTATION - EVALUTION OF IMPACTS</w:t>
      </w:r>
    </w:p>
    <w:p w:rsidR="005C4ACB" w:rsidRPr="005C4ACB" w:rsidRDefault="005C4ACB" w:rsidP="005C4ACB">
      <w:pPr>
        <w:numPr>
          <w:ilvl w:val="0"/>
          <w:numId w:val="7"/>
        </w:numPr>
        <w:shd w:val="clear" w:color="auto" w:fill="FFFFFF"/>
        <w:ind w:left="360"/>
        <w:jc w:val="both"/>
        <w:rPr>
          <w:rFonts w:ascii="Cambria" w:eastAsia="Times New Roman" w:hAnsi="Cambria" w:cs="Arial"/>
          <w:b/>
          <w:color w:val="333333"/>
          <w:sz w:val="28"/>
          <w:szCs w:val="28"/>
          <w:lang w:val="en-US" w:eastAsia="en-CA" w:bidi="en-US"/>
        </w:rPr>
      </w:pPr>
      <w:r w:rsidRPr="005C4ACB">
        <w:rPr>
          <w:rFonts w:ascii="Cambria" w:eastAsia="Times New Roman" w:hAnsi="Cambria" w:cs="Arial"/>
          <w:b/>
          <w:color w:val="333333"/>
          <w:sz w:val="28"/>
          <w:szCs w:val="28"/>
          <w:lang w:val="en-US" w:eastAsia="en-CA" w:bidi="en-US"/>
        </w:rPr>
        <w:t>COMMON MESSAGING (Health, Education)</w:t>
      </w:r>
    </w:p>
    <w:p w:rsidR="005C4ACB" w:rsidRPr="00B33A10" w:rsidRDefault="005C4ACB" w:rsidP="005C4ACB">
      <w:pPr>
        <w:numPr>
          <w:ilvl w:val="0"/>
          <w:numId w:val="18"/>
        </w:numPr>
        <w:autoSpaceDE w:val="0"/>
        <w:autoSpaceDN w:val="0"/>
        <w:adjustRightInd w:val="0"/>
        <w:spacing w:after="60" w:line="240" w:lineRule="auto"/>
        <w:rPr>
          <w:rFonts w:eastAsiaTheme="minorEastAsia"/>
          <w:lang w:eastAsia="en-CA"/>
        </w:rPr>
      </w:pPr>
      <w:r w:rsidRPr="00B33A10">
        <w:rPr>
          <w:rFonts w:eastAsiaTheme="minorEastAsia"/>
          <w:lang w:eastAsia="en-CA"/>
        </w:rPr>
        <w:t xml:space="preserve">Young people and non-smokers should not vape. </w:t>
      </w:r>
    </w:p>
    <w:p w:rsidR="005C4ACB" w:rsidRPr="00B33A10" w:rsidRDefault="005C4ACB" w:rsidP="005C4ACB">
      <w:pPr>
        <w:numPr>
          <w:ilvl w:val="0"/>
          <w:numId w:val="18"/>
        </w:numPr>
        <w:autoSpaceDE w:val="0"/>
        <w:autoSpaceDN w:val="0"/>
        <w:adjustRightInd w:val="0"/>
        <w:spacing w:after="60" w:line="240" w:lineRule="auto"/>
        <w:rPr>
          <w:rFonts w:eastAsiaTheme="minorEastAsia"/>
          <w:lang w:eastAsia="en-CA"/>
        </w:rPr>
      </w:pPr>
      <w:r w:rsidRPr="00B33A10">
        <w:rPr>
          <w:rFonts w:eastAsiaTheme="minorEastAsia"/>
          <w:lang w:eastAsia="en-CA"/>
        </w:rPr>
        <w:t xml:space="preserve">If you smoke, quitting smoking is the best thing you can do to improve your health. </w:t>
      </w:r>
    </w:p>
    <w:p w:rsidR="005C4ACB" w:rsidRPr="00B33A10" w:rsidRDefault="005C4ACB" w:rsidP="005C4ACB">
      <w:pPr>
        <w:numPr>
          <w:ilvl w:val="0"/>
          <w:numId w:val="18"/>
        </w:numPr>
        <w:autoSpaceDE w:val="0"/>
        <w:autoSpaceDN w:val="0"/>
        <w:adjustRightInd w:val="0"/>
        <w:spacing w:after="60" w:line="240" w:lineRule="auto"/>
        <w:rPr>
          <w:rFonts w:eastAsiaTheme="minorEastAsia" w:cs="Verb Regular"/>
          <w:color w:val="000000"/>
          <w:lang w:eastAsia="en-CA"/>
        </w:rPr>
      </w:pPr>
      <w:r w:rsidRPr="00B33A10">
        <w:rPr>
          <w:rFonts w:eastAsiaTheme="minorEastAsia" w:cs="Verb Regular"/>
          <w:color w:val="000000"/>
          <w:lang w:eastAsia="en-CA"/>
        </w:rPr>
        <w:t xml:space="preserve">Smoking and vaping at the same time has greater health risks than using either substance alone. </w:t>
      </w:r>
    </w:p>
    <w:p w:rsidR="005C4ACB" w:rsidRPr="00B33A10" w:rsidRDefault="005C4ACB" w:rsidP="005C4ACB">
      <w:pPr>
        <w:numPr>
          <w:ilvl w:val="0"/>
          <w:numId w:val="18"/>
        </w:numPr>
        <w:autoSpaceDE w:val="0"/>
        <w:autoSpaceDN w:val="0"/>
        <w:adjustRightInd w:val="0"/>
        <w:spacing w:after="60" w:line="240" w:lineRule="auto"/>
        <w:rPr>
          <w:rFonts w:eastAsiaTheme="minorEastAsia" w:cs="Verb Regular"/>
          <w:color w:val="000000"/>
          <w:lang w:eastAsia="en-CA"/>
        </w:rPr>
      </w:pPr>
      <w:r w:rsidRPr="00B33A10">
        <w:rPr>
          <w:rFonts w:eastAsiaTheme="minorEastAsia" w:cs="Verb Regular"/>
          <w:color w:val="000000"/>
          <w:lang w:eastAsia="en-CA"/>
        </w:rPr>
        <w:t xml:space="preserve">Completely replacing smoking with vaping is less harmful than smoking. </w:t>
      </w:r>
    </w:p>
    <w:p w:rsidR="005C4ACB" w:rsidRPr="00B33A10" w:rsidRDefault="005C4ACB" w:rsidP="005C4ACB">
      <w:pPr>
        <w:numPr>
          <w:ilvl w:val="0"/>
          <w:numId w:val="18"/>
        </w:numPr>
        <w:autoSpaceDE w:val="0"/>
        <w:autoSpaceDN w:val="0"/>
        <w:adjustRightInd w:val="0"/>
        <w:spacing w:after="60" w:line="240" w:lineRule="auto"/>
        <w:rPr>
          <w:rFonts w:eastAsiaTheme="minorEastAsia" w:cs="Verb Regular"/>
          <w:color w:val="000000"/>
          <w:lang w:eastAsia="en-CA"/>
        </w:rPr>
      </w:pPr>
      <w:r w:rsidRPr="00B33A10">
        <w:rPr>
          <w:rFonts w:eastAsiaTheme="minorEastAsia" w:cs="Verb Regular"/>
          <w:color w:val="000000"/>
          <w:lang w:eastAsia="en-CA"/>
        </w:rPr>
        <w:t xml:space="preserve">Vaping products contain many chemicals that are harmful to your health. </w:t>
      </w:r>
    </w:p>
    <w:p w:rsidR="005C4ACB" w:rsidRPr="00B33A10" w:rsidRDefault="005C4ACB" w:rsidP="005C4ACB">
      <w:pPr>
        <w:numPr>
          <w:ilvl w:val="0"/>
          <w:numId w:val="18"/>
        </w:numPr>
        <w:autoSpaceDE w:val="0"/>
        <w:autoSpaceDN w:val="0"/>
        <w:adjustRightInd w:val="0"/>
        <w:spacing w:after="0" w:line="240" w:lineRule="auto"/>
        <w:rPr>
          <w:rFonts w:eastAsiaTheme="minorEastAsia" w:cs="Verb Regular"/>
          <w:color w:val="000000"/>
          <w:lang w:eastAsia="en-CA"/>
        </w:rPr>
      </w:pPr>
      <w:r w:rsidRPr="00B33A10">
        <w:rPr>
          <w:rFonts w:eastAsiaTheme="minorEastAsia" w:cs="Verb Regular"/>
          <w:color w:val="000000"/>
          <w:lang w:eastAsia="en-CA"/>
        </w:rPr>
        <w:t xml:space="preserve">More research is needed to understand the long-term health effects of vaping. </w:t>
      </w:r>
    </w:p>
    <w:p w:rsidR="005C4ACB" w:rsidRPr="005C4ACB" w:rsidRDefault="005C4ACB" w:rsidP="005C4ACB">
      <w:pPr>
        <w:shd w:val="clear" w:color="auto" w:fill="FFFFFF"/>
        <w:rPr>
          <w:rFonts w:ascii="Cambria" w:eastAsiaTheme="minorEastAsia" w:hAnsi="Cambria" w:cs="Arial"/>
          <w:color w:val="333333"/>
          <w:sz w:val="28"/>
          <w:szCs w:val="28"/>
          <w:lang w:eastAsia="en-CA"/>
        </w:rPr>
      </w:pPr>
    </w:p>
    <w:p w:rsidR="005C4ACB" w:rsidRPr="005C4ACB" w:rsidRDefault="005C4ACB" w:rsidP="005C4ACB">
      <w:pPr>
        <w:numPr>
          <w:ilvl w:val="0"/>
          <w:numId w:val="7"/>
        </w:numPr>
        <w:shd w:val="clear" w:color="auto" w:fill="FFFFFF"/>
        <w:ind w:left="360"/>
        <w:jc w:val="both"/>
        <w:outlineLvl w:val="0"/>
        <w:rPr>
          <w:rFonts w:ascii="Cambria" w:eastAsia="Times New Roman" w:hAnsi="Cambria" w:cs="Times New Roman"/>
          <w:bCs/>
          <w:kern w:val="36"/>
          <w:sz w:val="24"/>
          <w:szCs w:val="24"/>
          <w:lang w:val="en-US" w:eastAsia="en-CA" w:bidi="en-US"/>
        </w:rPr>
      </w:pPr>
      <w:r w:rsidRPr="005C4ACB">
        <w:rPr>
          <w:rFonts w:ascii="Cambria" w:hAnsi="Cambria" w:cs="Times New Roman"/>
          <w:b/>
          <w:kern w:val="36"/>
          <w:sz w:val="28"/>
          <w:szCs w:val="28"/>
          <w:lang w:val="en-US" w:eastAsia="en-CA" w:bidi="en-US"/>
        </w:rPr>
        <w:t xml:space="preserve">      CHALLENGES, NEEDS, QUESTIONS, AND SUCCESSES</w:t>
      </w:r>
    </w:p>
    <w:p w:rsidR="005C4ACB" w:rsidRPr="00B33A10" w:rsidRDefault="005C4ACB" w:rsidP="005C4ACB">
      <w:pPr>
        <w:shd w:val="clear" w:color="auto" w:fill="FFFFFF"/>
        <w:spacing w:after="0" w:line="240" w:lineRule="auto"/>
        <w:outlineLvl w:val="0"/>
        <w:rPr>
          <w:rFonts w:eastAsiaTheme="minorEastAsia"/>
          <w:lang w:eastAsia="en-CA"/>
        </w:rPr>
      </w:pPr>
      <w:r w:rsidRPr="00B33A10">
        <w:rPr>
          <w:rFonts w:eastAsiaTheme="minorEastAsia"/>
          <w:lang w:eastAsia="en-CA"/>
        </w:rPr>
        <w:t>While the definition of smoke has been amended, the territory currently does not have any legislation pertaining to retail sales; therefore we default to federal legislation.</w:t>
      </w:r>
    </w:p>
    <w:p w:rsidR="008E110B" w:rsidRPr="00B33A10" w:rsidRDefault="008E110B" w:rsidP="008E110B">
      <w:pPr>
        <w:pStyle w:val="ListParagraph"/>
        <w:shd w:val="clear" w:color="auto" w:fill="FFFFFF"/>
        <w:ind w:left="0"/>
        <w:rPr>
          <w:rFonts w:asciiTheme="minorHAnsi" w:hAnsiTheme="minorHAnsi" w:cs="Arial"/>
          <w:b/>
          <w:color w:val="333333"/>
          <w:sz w:val="28"/>
          <w:szCs w:val="28"/>
        </w:rPr>
      </w:pPr>
    </w:p>
    <w:p w:rsidR="00F20DEB" w:rsidRDefault="00F20DEB" w:rsidP="00DE5D1B">
      <w:pPr>
        <w:rPr>
          <w:b/>
          <w:sz w:val="28"/>
          <w:szCs w:val="28"/>
        </w:rPr>
      </w:pPr>
    </w:p>
    <w:p w:rsidR="00902AE7" w:rsidRPr="008E110B" w:rsidRDefault="00902AE7" w:rsidP="00902AE7">
      <w:pPr>
        <w:pStyle w:val="ListParagraph"/>
        <w:shd w:val="clear" w:color="auto" w:fill="FFFFFF"/>
        <w:ind w:left="0"/>
        <w:rPr>
          <w:rFonts w:cs="Arial"/>
          <w:b/>
          <w:color w:val="333333"/>
          <w:sz w:val="28"/>
          <w:szCs w:val="28"/>
        </w:rPr>
      </w:pPr>
    </w:p>
    <w:p w:rsidR="0009542D" w:rsidRPr="0009542D" w:rsidRDefault="00902AE7" w:rsidP="0009542D">
      <w:pPr>
        <w:rPr>
          <w:b/>
          <w:sz w:val="28"/>
          <w:szCs w:val="28"/>
        </w:rPr>
      </w:pPr>
      <w:r w:rsidRPr="0079152F">
        <w:rPr>
          <w:rStyle w:val="Heading1Char"/>
          <w:rFonts w:ascii="Franklin Gothic Book" w:eastAsiaTheme="minorHAnsi" w:hAnsi="Franklin Gothic Book"/>
        </w:rPr>
        <w:t>Northwest Territories</w:t>
      </w:r>
      <w:r>
        <w:rPr>
          <w:rStyle w:val="Heading1Char"/>
          <w:rFonts w:eastAsiaTheme="minorHAnsi"/>
        </w:rPr>
        <w:t xml:space="preserve"> </w:t>
      </w:r>
      <w:r>
        <w:rPr>
          <w:b/>
          <w:noProof/>
          <w:sz w:val="28"/>
          <w:szCs w:val="28"/>
          <w:lang w:val="en-US"/>
        </w:rPr>
        <w:drawing>
          <wp:inline distT="0" distB="0" distL="0" distR="0" wp14:anchorId="64932AEE" wp14:editId="7CE2D369">
            <wp:extent cx="1028700" cy="514350"/>
            <wp:effectExtent l="19050" t="0" r="0" b="0"/>
            <wp:docPr id="3" name="Picture 11" descr="Flag_of_the_Northwest_Territo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the_Northwest_Territories.png"/>
                    <pic:cNvPicPr/>
                  </pic:nvPicPr>
                  <pic:blipFill>
                    <a:blip r:embed="rId75" cstate="print"/>
                    <a:stretch>
                      <a:fillRect/>
                    </a:stretch>
                  </pic:blipFill>
                  <pic:spPr>
                    <a:xfrm>
                      <a:off x="0" y="0"/>
                      <a:ext cx="1032003" cy="516002"/>
                    </a:xfrm>
                    <a:prstGeom prst="rect">
                      <a:avLst/>
                    </a:prstGeom>
                  </pic:spPr>
                </pic:pic>
              </a:graphicData>
            </a:graphic>
          </wp:inline>
        </w:drawing>
      </w:r>
      <w:r>
        <w:rPr>
          <w:rStyle w:val="Heading1Char"/>
          <w:rFonts w:eastAsiaTheme="minorHAnsi"/>
        </w:rPr>
        <w:t xml:space="preserve"> </w:t>
      </w:r>
    </w:p>
    <w:p w:rsidR="002852E1" w:rsidRDefault="0009542D" w:rsidP="001A5077">
      <w:pPr>
        <w:numPr>
          <w:ilvl w:val="0"/>
          <w:numId w:val="6"/>
        </w:numPr>
        <w:shd w:val="clear" w:color="auto" w:fill="FFFFFF"/>
        <w:ind w:left="720"/>
        <w:jc w:val="both"/>
        <w:outlineLvl w:val="0"/>
        <w:rPr>
          <w:rFonts w:ascii="Cambria" w:eastAsia="Calibri" w:hAnsi="Cambria" w:cs="Times New Roman"/>
          <w:bCs/>
          <w:kern w:val="36"/>
          <w:sz w:val="28"/>
          <w:szCs w:val="28"/>
          <w:lang w:val="en-US" w:eastAsia="en-CA"/>
        </w:rPr>
      </w:pPr>
      <w:r w:rsidRPr="00702A70">
        <w:rPr>
          <w:rFonts w:ascii="Cambria" w:eastAsia="Calibri" w:hAnsi="Cambria" w:cs="Times New Roman"/>
          <w:b/>
          <w:kern w:val="36"/>
          <w:sz w:val="28"/>
          <w:szCs w:val="28"/>
          <w:lang w:val="en-US" w:eastAsia="en-CA" w:bidi="en-US"/>
        </w:rPr>
        <w:t>LEGISLATION, POLICIES / GUIDELINES</w:t>
      </w:r>
      <w:r w:rsidRPr="00702A70">
        <w:rPr>
          <w:rFonts w:ascii="Calibri" w:eastAsia="Times New Roman" w:hAnsi="Calibri" w:cs="Times New Roman"/>
          <w:bCs/>
          <w:color w:val="000000"/>
          <w:kern w:val="24"/>
          <w:sz w:val="24"/>
          <w:szCs w:val="24"/>
          <w:lang w:val="en-US" w:eastAsia="en-CA" w:bidi="en-US"/>
        </w:rPr>
        <w:tab/>
      </w:r>
    </w:p>
    <w:p w:rsidR="002852E1" w:rsidRDefault="0009542D" w:rsidP="001A5077">
      <w:pPr>
        <w:numPr>
          <w:ilvl w:val="0"/>
          <w:numId w:val="6"/>
        </w:numPr>
        <w:shd w:val="clear" w:color="auto" w:fill="FFFFFF"/>
        <w:ind w:left="720"/>
        <w:jc w:val="both"/>
        <w:outlineLvl w:val="0"/>
        <w:rPr>
          <w:rFonts w:ascii="Cambria" w:eastAsia="Calibri" w:hAnsi="Cambria" w:cs="Times New Roman"/>
          <w:bCs/>
          <w:kern w:val="36"/>
          <w:sz w:val="28"/>
          <w:szCs w:val="28"/>
          <w:lang w:val="en-US" w:eastAsia="en-CA"/>
        </w:rPr>
      </w:pPr>
      <w:r w:rsidRPr="002852E1">
        <w:rPr>
          <w:rFonts w:ascii="Cambria" w:eastAsia="Times New Roman" w:hAnsi="Cambria" w:cs="Times New Roman"/>
          <w:b/>
          <w:sz w:val="28"/>
          <w:szCs w:val="28"/>
          <w:lang w:val="en-US" w:eastAsia="en-CA" w:bidi="en-US"/>
        </w:rPr>
        <w:t>RESOURCES, TOOLS, SUPPORTS</w:t>
      </w:r>
    </w:p>
    <w:p w:rsidR="002852E1" w:rsidRDefault="0009542D" w:rsidP="001A5077">
      <w:pPr>
        <w:numPr>
          <w:ilvl w:val="0"/>
          <w:numId w:val="6"/>
        </w:numPr>
        <w:shd w:val="clear" w:color="auto" w:fill="FFFFFF"/>
        <w:ind w:left="720"/>
        <w:jc w:val="both"/>
        <w:outlineLvl w:val="0"/>
        <w:rPr>
          <w:rFonts w:ascii="Cambria" w:eastAsia="Calibri" w:hAnsi="Cambria" w:cs="Times New Roman"/>
          <w:bCs/>
          <w:kern w:val="36"/>
          <w:sz w:val="28"/>
          <w:szCs w:val="28"/>
          <w:lang w:val="en-US" w:eastAsia="en-CA"/>
        </w:rPr>
      </w:pPr>
      <w:r w:rsidRPr="002852E1">
        <w:rPr>
          <w:rFonts w:ascii="Cambria" w:eastAsia="Times New Roman" w:hAnsi="Cambria" w:cs="Arial"/>
          <w:b/>
          <w:sz w:val="28"/>
          <w:szCs w:val="28"/>
          <w:lang w:val="en-US" w:eastAsia="en-CA" w:bidi="en-US"/>
        </w:rPr>
        <w:lastRenderedPageBreak/>
        <w:t>IMPLEMENTATION - EVALUATION OF IMPACTS</w:t>
      </w:r>
    </w:p>
    <w:p w:rsidR="002852E1" w:rsidRDefault="0009542D" w:rsidP="001A5077">
      <w:pPr>
        <w:numPr>
          <w:ilvl w:val="0"/>
          <w:numId w:val="6"/>
        </w:numPr>
        <w:shd w:val="clear" w:color="auto" w:fill="FFFFFF"/>
        <w:ind w:left="720"/>
        <w:jc w:val="both"/>
        <w:outlineLvl w:val="0"/>
        <w:rPr>
          <w:rFonts w:ascii="Cambria" w:eastAsia="Calibri" w:hAnsi="Cambria" w:cs="Times New Roman"/>
          <w:bCs/>
          <w:kern w:val="36"/>
          <w:sz w:val="28"/>
          <w:szCs w:val="28"/>
          <w:lang w:val="en-US" w:eastAsia="en-CA"/>
        </w:rPr>
      </w:pPr>
      <w:r w:rsidRPr="002852E1">
        <w:rPr>
          <w:rFonts w:ascii="Cambria" w:eastAsia="Times New Roman" w:hAnsi="Cambria" w:cs="Arial"/>
          <w:b/>
          <w:sz w:val="28"/>
          <w:szCs w:val="28"/>
          <w:lang w:val="en-US" w:eastAsia="en-CA" w:bidi="en-US"/>
        </w:rPr>
        <w:t>COMMON MESSAGING (Health, Education)</w:t>
      </w:r>
    </w:p>
    <w:p w:rsidR="0009542D" w:rsidRPr="002852E1" w:rsidRDefault="0009542D" w:rsidP="001A5077">
      <w:pPr>
        <w:numPr>
          <w:ilvl w:val="0"/>
          <w:numId w:val="6"/>
        </w:numPr>
        <w:shd w:val="clear" w:color="auto" w:fill="FFFFFF"/>
        <w:ind w:left="720"/>
        <w:jc w:val="both"/>
        <w:outlineLvl w:val="0"/>
        <w:rPr>
          <w:rFonts w:ascii="Cambria" w:eastAsia="Calibri" w:hAnsi="Cambria" w:cs="Times New Roman"/>
          <w:bCs/>
          <w:kern w:val="36"/>
          <w:sz w:val="28"/>
          <w:szCs w:val="28"/>
          <w:lang w:val="en-US" w:eastAsia="en-CA"/>
        </w:rPr>
      </w:pPr>
      <w:r w:rsidRPr="002852E1">
        <w:rPr>
          <w:rFonts w:ascii="Cambria" w:eastAsia="Calibri" w:hAnsi="Cambria" w:cs="Times New Roman"/>
          <w:b/>
          <w:kern w:val="36"/>
          <w:sz w:val="28"/>
          <w:szCs w:val="28"/>
          <w:lang w:val="en-US" w:eastAsia="en-CA" w:bidi="en-US"/>
        </w:rPr>
        <w:t>CHALLENGES, NEEDS, QUESTIONS, AND SUCCESSES</w:t>
      </w:r>
    </w:p>
    <w:p w:rsidR="0009542D" w:rsidRPr="0009542D" w:rsidRDefault="0009542D" w:rsidP="0009542D">
      <w:pPr>
        <w:shd w:val="clear" w:color="auto" w:fill="FFFFFF"/>
        <w:rPr>
          <w:rFonts w:ascii="Calibri" w:eastAsia="Times New Roman" w:hAnsi="Calibri" w:cs="Arial"/>
          <w:b/>
          <w:color w:val="333333"/>
          <w:sz w:val="28"/>
          <w:szCs w:val="28"/>
          <w:lang w:val="en-US" w:eastAsia="en-CA"/>
        </w:rPr>
      </w:pPr>
    </w:p>
    <w:p w:rsidR="0009542D" w:rsidRPr="0009542D" w:rsidRDefault="0009542D" w:rsidP="0009542D">
      <w:pPr>
        <w:rPr>
          <w:rFonts w:ascii="Calibri" w:eastAsia="Times New Roman" w:hAnsi="Calibri" w:cs="Times New Roman"/>
          <w:lang w:val="en-US"/>
        </w:rPr>
      </w:pPr>
    </w:p>
    <w:p w:rsidR="00902AE7" w:rsidRDefault="00902AE7" w:rsidP="00902AE7">
      <w:pPr>
        <w:shd w:val="clear" w:color="auto" w:fill="FFFFFF"/>
        <w:rPr>
          <w:rFonts w:eastAsia="Times New Roman" w:cs="Arial"/>
          <w:b/>
          <w:color w:val="333333"/>
          <w:sz w:val="28"/>
          <w:szCs w:val="28"/>
          <w:lang w:eastAsia="en-CA"/>
        </w:rPr>
      </w:pPr>
    </w:p>
    <w:p w:rsidR="00C031C5" w:rsidRDefault="00F20DEB" w:rsidP="00DE5D1B">
      <w:pPr>
        <w:rPr>
          <w:rStyle w:val="Heading1Char"/>
          <w:rFonts w:eastAsiaTheme="minorHAnsi"/>
        </w:rPr>
      </w:pPr>
      <w:r w:rsidRPr="0079152F">
        <w:rPr>
          <w:rStyle w:val="Heading1Char"/>
          <w:rFonts w:ascii="Franklin Gothic Book" w:eastAsiaTheme="minorHAnsi" w:hAnsi="Franklin Gothic Book"/>
        </w:rPr>
        <w:t>Y</w:t>
      </w:r>
      <w:r w:rsidR="00AF673D" w:rsidRPr="0079152F">
        <w:rPr>
          <w:rStyle w:val="Heading1Char"/>
          <w:rFonts w:ascii="Franklin Gothic Book" w:eastAsiaTheme="minorHAnsi" w:hAnsi="Franklin Gothic Book"/>
        </w:rPr>
        <w:t>ukon</w:t>
      </w:r>
      <w:r w:rsidR="00F52243" w:rsidRPr="0079152F">
        <w:rPr>
          <w:rStyle w:val="Heading1Char"/>
          <w:rFonts w:ascii="Franklin Gothic Book" w:eastAsiaTheme="minorHAnsi" w:hAnsi="Franklin Gothic Book"/>
        </w:rPr>
        <w:t xml:space="preserve"> </w:t>
      </w:r>
      <w:r w:rsidR="00F52243">
        <w:rPr>
          <w:rStyle w:val="Heading1Char"/>
          <w:rFonts w:eastAsiaTheme="minorHAnsi"/>
        </w:rPr>
        <w:t xml:space="preserve"> </w:t>
      </w:r>
      <w:r w:rsidR="00AF673D">
        <w:rPr>
          <w:b/>
          <w:noProof/>
          <w:sz w:val="28"/>
          <w:szCs w:val="28"/>
          <w:lang w:val="en-US"/>
        </w:rPr>
        <w:drawing>
          <wp:inline distT="0" distB="0" distL="0" distR="0">
            <wp:extent cx="1076325" cy="538163"/>
            <wp:effectExtent l="19050" t="0" r="0" b="0"/>
            <wp:docPr id="22" name="Picture 12" descr="Flag_of_Yuk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Yukon.png"/>
                    <pic:cNvPicPr/>
                  </pic:nvPicPr>
                  <pic:blipFill>
                    <a:blip r:embed="rId76" cstate="print"/>
                    <a:stretch>
                      <a:fillRect/>
                    </a:stretch>
                  </pic:blipFill>
                  <pic:spPr>
                    <a:xfrm>
                      <a:off x="0" y="0"/>
                      <a:ext cx="1081056" cy="540529"/>
                    </a:xfrm>
                    <a:prstGeom prst="rect">
                      <a:avLst/>
                    </a:prstGeom>
                  </pic:spPr>
                </pic:pic>
              </a:graphicData>
            </a:graphic>
          </wp:inline>
        </w:drawing>
      </w:r>
    </w:p>
    <w:p w:rsidR="00AF33E8" w:rsidRPr="00AF33E8" w:rsidRDefault="00AF33E8" w:rsidP="00AF33E8">
      <w:pPr>
        <w:spacing w:after="0" w:line="240" w:lineRule="auto"/>
        <w:rPr>
          <w:rFonts w:ascii="Calibri" w:eastAsia="Times New Roman" w:hAnsi="Calibri" w:cs="Times New Roman"/>
          <w:color w:val="1F497D"/>
        </w:rPr>
      </w:pPr>
    </w:p>
    <w:p w:rsidR="00AF33E8" w:rsidRPr="002852E1" w:rsidRDefault="00AF33E8" w:rsidP="001A5077">
      <w:pPr>
        <w:numPr>
          <w:ilvl w:val="0"/>
          <w:numId w:val="5"/>
        </w:numPr>
        <w:spacing w:line="271" w:lineRule="auto"/>
        <w:ind w:left="420"/>
        <w:rPr>
          <w:rFonts w:ascii="Cambria" w:eastAsia="Times New Roman" w:hAnsi="Cambria" w:cs="Times New Roman"/>
          <w:sz w:val="28"/>
          <w:szCs w:val="28"/>
        </w:rPr>
      </w:pPr>
      <w:r w:rsidRPr="002852E1">
        <w:rPr>
          <w:rFonts w:ascii="Cambria" w:eastAsia="Times New Roman" w:hAnsi="Cambria" w:cs="Times New Roman"/>
          <w:b/>
          <w:bCs/>
          <w:sz w:val="28"/>
          <w:szCs w:val="28"/>
        </w:rPr>
        <w:t>LEGISLATION, POLICIES, GUIDELINES</w:t>
      </w:r>
      <w:r w:rsidRPr="002852E1">
        <w:rPr>
          <w:rFonts w:ascii="Cambria" w:eastAsia="Times New Roman" w:hAnsi="Cambria" w:cs="Times New Roman"/>
          <w:sz w:val="28"/>
          <w:szCs w:val="28"/>
        </w:rPr>
        <w:t>.</w:t>
      </w:r>
    </w:p>
    <w:p w:rsidR="00AF33E8" w:rsidRPr="002852E1" w:rsidRDefault="00AF33E8" w:rsidP="001A5077">
      <w:pPr>
        <w:numPr>
          <w:ilvl w:val="0"/>
          <w:numId w:val="5"/>
        </w:numPr>
        <w:spacing w:line="271" w:lineRule="auto"/>
        <w:ind w:left="420"/>
        <w:rPr>
          <w:rFonts w:ascii="Cambria" w:eastAsia="Times New Roman" w:hAnsi="Cambria" w:cs="Times New Roman"/>
          <w:sz w:val="28"/>
          <w:szCs w:val="28"/>
        </w:rPr>
      </w:pPr>
      <w:r w:rsidRPr="002852E1">
        <w:rPr>
          <w:rFonts w:ascii="Cambria" w:eastAsia="Times New Roman" w:hAnsi="Cambria" w:cs="Times New Roman"/>
          <w:b/>
          <w:bCs/>
          <w:sz w:val="28"/>
          <w:szCs w:val="28"/>
        </w:rPr>
        <w:t>RESOURCES, TOOLS, WORK PLANS, SUPPORTS</w:t>
      </w:r>
    </w:p>
    <w:p w:rsidR="00AF33E8" w:rsidRPr="002852E1" w:rsidRDefault="00AF33E8" w:rsidP="001A5077">
      <w:pPr>
        <w:numPr>
          <w:ilvl w:val="0"/>
          <w:numId w:val="5"/>
        </w:numPr>
        <w:spacing w:line="271" w:lineRule="auto"/>
        <w:ind w:left="420"/>
        <w:rPr>
          <w:rFonts w:ascii="Cambria" w:eastAsia="Times New Roman" w:hAnsi="Cambria" w:cs="Times New Roman"/>
          <w:sz w:val="28"/>
          <w:szCs w:val="28"/>
        </w:rPr>
      </w:pPr>
      <w:r w:rsidRPr="002852E1">
        <w:rPr>
          <w:rFonts w:ascii="Cambria" w:eastAsia="Times New Roman" w:hAnsi="Cambria" w:cs="Times New Roman"/>
          <w:b/>
          <w:bCs/>
          <w:sz w:val="28"/>
          <w:szCs w:val="28"/>
        </w:rPr>
        <w:t>EVALUATION OF IMPACTS</w:t>
      </w:r>
    </w:p>
    <w:p w:rsidR="00AF33E8" w:rsidRPr="002852E1" w:rsidRDefault="00AF33E8" w:rsidP="001A5077">
      <w:pPr>
        <w:numPr>
          <w:ilvl w:val="0"/>
          <w:numId w:val="5"/>
        </w:numPr>
        <w:spacing w:line="271" w:lineRule="auto"/>
        <w:ind w:left="420"/>
        <w:rPr>
          <w:rFonts w:ascii="Cambria" w:eastAsia="Times New Roman" w:hAnsi="Cambria" w:cs="Times New Roman"/>
          <w:sz w:val="28"/>
          <w:szCs w:val="28"/>
        </w:rPr>
      </w:pPr>
      <w:r w:rsidRPr="002852E1">
        <w:rPr>
          <w:rFonts w:ascii="Cambria" w:eastAsia="Times New Roman" w:hAnsi="Cambria" w:cs="Times New Roman"/>
          <w:b/>
          <w:bCs/>
          <w:sz w:val="28"/>
          <w:szCs w:val="28"/>
        </w:rPr>
        <w:t>COMMON MESSAGING (Health, Education)</w:t>
      </w:r>
    </w:p>
    <w:p w:rsidR="00AF33E8" w:rsidRPr="002852E1" w:rsidRDefault="00AF33E8" w:rsidP="001A5077">
      <w:pPr>
        <w:numPr>
          <w:ilvl w:val="0"/>
          <w:numId w:val="5"/>
        </w:numPr>
        <w:spacing w:line="271" w:lineRule="auto"/>
        <w:ind w:left="420"/>
        <w:rPr>
          <w:rFonts w:ascii="Cambria" w:eastAsia="Times New Roman" w:hAnsi="Cambria" w:cs="Times New Roman"/>
          <w:sz w:val="28"/>
          <w:szCs w:val="28"/>
        </w:rPr>
      </w:pPr>
      <w:r w:rsidRPr="002852E1">
        <w:rPr>
          <w:rFonts w:ascii="Cambria" w:eastAsia="Times New Roman" w:hAnsi="Cambria" w:cs="Times New Roman"/>
          <w:b/>
          <w:bCs/>
          <w:sz w:val="28"/>
          <w:szCs w:val="28"/>
        </w:rPr>
        <w:t>      CHALLENGES, NEEDS, QUESTIONS, AND SUCCESSES</w:t>
      </w:r>
      <w:r w:rsidRPr="002852E1">
        <w:rPr>
          <w:rFonts w:ascii="Cambria" w:eastAsia="Times New Roman" w:hAnsi="Cambria" w:cs="Times New Roman"/>
          <w:sz w:val="28"/>
          <w:szCs w:val="28"/>
        </w:rPr>
        <w:t> </w:t>
      </w:r>
    </w:p>
    <w:p w:rsidR="00AF33E8" w:rsidRPr="00AF33E8" w:rsidRDefault="00AF33E8" w:rsidP="00AF33E8">
      <w:pPr>
        <w:spacing w:after="15" w:line="240" w:lineRule="auto"/>
        <w:rPr>
          <w:rFonts w:ascii="Calibri" w:eastAsia="Times New Roman" w:hAnsi="Calibri" w:cs="Times New Roman"/>
          <w:color w:val="1F497D"/>
        </w:rPr>
      </w:pPr>
    </w:p>
    <w:p w:rsidR="003F4807" w:rsidRDefault="0047278E" w:rsidP="00DE5D1B">
      <w:pPr>
        <w:pStyle w:val="Heading1"/>
        <w:spacing w:before="0" w:beforeAutospacing="0" w:after="200" w:afterAutospacing="0" w:line="276" w:lineRule="auto"/>
      </w:pPr>
      <w:r w:rsidRPr="00F4612B">
        <w:rPr>
          <w:rFonts w:ascii="Franklin Gothic Book" w:hAnsi="Franklin Gothic Book"/>
        </w:rPr>
        <w:t>Public Health Agency of Canada</w:t>
      </w:r>
      <w:r>
        <w:t xml:space="preserve">  </w:t>
      </w:r>
      <w:r w:rsidRPr="0047278E">
        <w:rPr>
          <w:noProof/>
          <w:lang w:val="en-US" w:eastAsia="en-US"/>
        </w:rPr>
        <w:drawing>
          <wp:inline distT="0" distB="0" distL="0" distR="0">
            <wp:extent cx="985520" cy="492760"/>
            <wp:effectExtent l="19050" t="0" r="5080" b="0"/>
            <wp:docPr id="2" name="Picture 10" descr="1000px-Flag_of_Canada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px-Flag_of_Canada_svg.png"/>
                    <pic:cNvPicPr/>
                  </pic:nvPicPr>
                  <pic:blipFill>
                    <a:blip r:embed="rId77" cstate="print"/>
                    <a:stretch>
                      <a:fillRect/>
                    </a:stretch>
                  </pic:blipFill>
                  <pic:spPr>
                    <a:xfrm>
                      <a:off x="0" y="0"/>
                      <a:ext cx="986515" cy="493257"/>
                    </a:xfrm>
                    <a:prstGeom prst="rect">
                      <a:avLst/>
                    </a:prstGeom>
                  </pic:spPr>
                </pic:pic>
              </a:graphicData>
            </a:graphic>
          </wp:inline>
        </w:drawing>
      </w:r>
    </w:p>
    <w:p w:rsidR="00AA0D86" w:rsidRPr="00F4612B" w:rsidRDefault="00AA0D86" w:rsidP="0046750B">
      <w:pPr>
        <w:shd w:val="clear" w:color="auto" w:fill="FFFFFF"/>
        <w:outlineLvl w:val="0"/>
        <w:rPr>
          <w:rStyle w:val="Heading1Char"/>
          <w:rFonts w:ascii="Cambria" w:eastAsiaTheme="minorHAnsi" w:hAnsi="Cambria"/>
          <w:sz w:val="28"/>
          <w:szCs w:val="28"/>
        </w:rPr>
      </w:pPr>
      <w:r w:rsidRPr="00F4612B">
        <w:rPr>
          <w:rStyle w:val="Heading1Char"/>
          <w:rFonts w:ascii="Cambria" w:eastAsiaTheme="minorHAnsi" w:hAnsi="Cambria"/>
          <w:bCs w:val="0"/>
          <w:sz w:val="28"/>
          <w:szCs w:val="28"/>
        </w:rPr>
        <w:t>(A) SCHOOL-BASED MENTAL HEALTH LEGISLATION, POLICIES / GUIDELINES</w:t>
      </w:r>
    </w:p>
    <w:p w:rsidR="0047278E" w:rsidRPr="00F4612B" w:rsidRDefault="00AA0D86" w:rsidP="0046750B">
      <w:pPr>
        <w:rPr>
          <w:rFonts w:ascii="Cambria" w:hAnsi="Cambria"/>
          <w:b/>
          <w:sz w:val="28"/>
          <w:szCs w:val="28"/>
        </w:rPr>
      </w:pPr>
      <w:r w:rsidRPr="00F4612B">
        <w:rPr>
          <w:rFonts w:ascii="Cambria" w:hAnsi="Cambria"/>
          <w:b/>
          <w:sz w:val="28"/>
          <w:szCs w:val="28"/>
        </w:rPr>
        <w:t xml:space="preserve"> </w:t>
      </w:r>
      <w:r w:rsidR="0047278E" w:rsidRPr="00F4612B">
        <w:rPr>
          <w:rFonts w:ascii="Cambria" w:hAnsi="Cambria"/>
          <w:b/>
          <w:sz w:val="28"/>
          <w:szCs w:val="28"/>
        </w:rPr>
        <w:t>(B) RESOURCES</w:t>
      </w:r>
      <w:r w:rsidR="00354AB0" w:rsidRPr="00F4612B">
        <w:rPr>
          <w:rFonts w:ascii="Cambria" w:hAnsi="Cambria"/>
          <w:b/>
          <w:sz w:val="28"/>
          <w:szCs w:val="28"/>
        </w:rPr>
        <w:t>, TOOLS, SUPPORTS</w:t>
      </w:r>
    </w:p>
    <w:p w:rsidR="0047278E" w:rsidRPr="00F4612B" w:rsidRDefault="0047278E" w:rsidP="0046750B">
      <w:pPr>
        <w:shd w:val="clear" w:color="auto" w:fill="FFFFFF"/>
        <w:rPr>
          <w:rFonts w:ascii="Cambria" w:eastAsia="Times New Roman" w:hAnsi="Cambria" w:cs="Arial"/>
          <w:b/>
          <w:sz w:val="28"/>
          <w:szCs w:val="28"/>
          <w:lang w:eastAsia="en-CA"/>
        </w:rPr>
      </w:pPr>
      <w:r w:rsidRPr="00F4612B">
        <w:rPr>
          <w:rFonts w:ascii="Cambria" w:eastAsia="Times New Roman" w:hAnsi="Cambria" w:cs="Arial"/>
          <w:b/>
          <w:sz w:val="28"/>
          <w:szCs w:val="28"/>
          <w:lang w:eastAsia="en-CA"/>
        </w:rPr>
        <w:t>(C) EVALUTION OF IMPACTS</w:t>
      </w:r>
    </w:p>
    <w:p w:rsidR="0047278E" w:rsidRPr="00F4612B" w:rsidRDefault="0047278E" w:rsidP="0046750B">
      <w:pPr>
        <w:shd w:val="clear" w:color="auto" w:fill="FFFFFF"/>
        <w:rPr>
          <w:rFonts w:ascii="Cambria" w:eastAsia="Times New Roman" w:hAnsi="Cambria" w:cs="Arial"/>
          <w:b/>
          <w:sz w:val="28"/>
          <w:szCs w:val="28"/>
          <w:lang w:eastAsia="en-CA"/>
        </w:rPr>
      </w:pPr>
      <w:r w:rsidRPr="00F4612B">
        <w:rPr>
          <w:rFonts w:ascii="Cambria" w:eastAsia="Times New Roman" w:hAnsi="Cambria" w:cs="Arial"/>
          <w:b/>
          <w:sz w:val="28"/>
          <w:szCs w:val="28"/>
          <w:lang w:eastAsia="en-CA"/>
        </w:rPr>
        <w:t>(D) COMMON MESSAGING (Health, Education)</w:t>
      </w:r>
    </w:p>
    <w:p w:rsidR="00354AB0" w:rsidRPr="00F4612B" w:rsidRDefault="00354AB0" w:rsidP="0046750B">
      <w:pPr>
        <w:shd w:val="clear" w:color="auto" w:fill="FFFFFF"/>
        <w:rPr>
          <w:rFonts w:ascii="Cambria" w:eastAsia="Times New Roman" w:hAnsi="Cambria" w:cs="Arial"/>
          <w:b/>
          <w:sz w:val="28"/>
          <w:szCs w:val="28"/>
          <w:lang w:eastAsia="en-CA"/>
        </w:rPr>
      </w:pPr>
      <w:r w:rsidRPr="00F4612B">
        <w:rPr>
          <w:rFonts w:ascii="Cambria" w:eastAsia="Times New Roman" w:hAnsi="Cambria" w:cs="Arial"/>
          <w:b/>
          <w:sz w:val="28"/>
          <w:szCs w:val="28"/>
          <w:lang w:eastAsia="en-CA"/>
        </w:rPr>
        <w:lastRenderedPageBreak/>
        <w:t>(E) CHALLENGES, NEEDS, QUESTIONS, AND SUCCESSES</w:t>
      </w:r>
    </w:p>
    <w:p w:rsidR="003F4807" w:rsidRDefault="003F4807" w:rsidP="00DE5D1B">
      <w:pPr>
        <w:pStyle w:val="Heading1"/>
        <w:spacing w:before="0" w:beforeAutospacing="0" w:after="200" w:afterAutospacing="0" w:line="276" w:lineRule="auto"/>
      </w:pPr>
    </w:p>
    <w:p w:rsidR="001D54D6" w:rsidRDefault="001D54D6" w:rsidP="00DE5D1B">
      <w:pPr>
        <w:pStyle w:val="Heading1"/>
        <w:spacing w:before="0" w:beforeAutospacing="0" w:after="200" w:afterAutospacing="0" w:line="276" w:lineRule="auto"/>
      </w:pPr>
      <w:r w:rsidRPr="00F4612B">
        <w:rPr>
          <w:rFonts w:ascii="Franklin Gothic Book" w:hAnsi="Franklin Gothic Book"/>
        </w:rPr>
        <w:t>National Resources</w:t>
      </w:r>
      <w:r w:rsidR="00AF673D">
        <w:t xml:space="preserve">  </w:t>
      </w:r>
      <w:r w:rsidR="00AF673D">
        <w:rPr>
          <w:noProof/>
          <w:lang w:val="en-US" w:eastAsia="en-US"/>
        </w:rPr>
        <w:drawing>
          <wp:inline distT="0" distB="0" distL="0" distR="0">
            <wp:extent cx="985520" cy="492760"/>
            <wp:effectExtent l="19050" t="0" r="5080" b="0"/>
            <wp:docPr id="23" name="Picture 10" descr="1000px-Flag_of_Canada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px-Flag_of_Canada_svg.png"/>
                    <pic:cNvPicPr/>
                  </pic:nvPicPr>
                  <pic:blipFill>
                    <a:blip r:embed="rId77" cstate="print"/>
                    <a:stretch>
                      <a:fillRect/>
                    </a:stretch>
                  </pic:blipFill>
                  <pic:spPr>
                    <a:xfrm>
                      <a:off x="0" y="0"/>
                      <a:ext cx="986515" cy="493257"/>
                    </a:xfrm>
                    <a:prstGeom prst="rect">
                      <a:avLst/>
                    </a:prstGeom>
                  </pic:spPr>
                </pic:pic>
              </a:graphicData>
            </a:graphic>
          </wp:inline>
        </w:drawing>
      </w:r>
    </w:p>
    <w:p w:rsidR="007207CA" w:rsidRDefault="007207CA" w:rsidP="003F17F2">
      <w:pPr>
        <w:rPr>
          <w:rFonts w:ascii="Cambria" w:hAnsi="Cambria"/>
          <w:b/>
          <w:sz w:val="28"/>
          <w:szCs w:val="28"/>
        </w:rPr>
      </w:pPr>
    </w:p>
    <w:p w:rsidR="002852E1" w:rsidRDefault="0046750B" w:rsidP="003F17F2">
      <w:pPr>
        <w:rPr>
          <w:rFonts w:ascii="Cambria" w:hAnsi="Cambria"/>
          <w:b/>
          <w:sz w:val="28"/>
          <w:szCs w:val="28"/>
        </w:rPr>
      </w:pPr>
      <w:r w:rsidRPr="00F4612B">
        <w:rPr>
          <w:rFonts w:ascii="Cambria" w:hAnsi="Cambria"/>
          <w:b/>
          <w:sz w:val="28"/>
          <w:szCs w:val="28"/>
        </w:rPr>
        <w:t>(A) VETTED AND APPROVED</w:t>
      </w:r>
    </w:p>
    <w:p w:rsidR="002852E1" w:rsidRPr="005C4ACB" w:rsidRDefault="002852E1" w:rsidP="005C4ACB">
      <w:pPr>
        <w:pStyle w:val="ListParagraph"/>
        <w:numPr>
          <w:ilvl w:val="0"/>
          <w:numId w:val="4"/>
        </w:numPr>
        <w:contextualSpacing w:val="0"/>
        <w:rPr>
          <w:rFonts w:asciiTheme="majorHAnsi" w:hAnsiTheme="majorHAnsi"/>
          <w:b/>
          <w:sz w:val="22"/>
          <w:szCs w:val="22"/>
        </w:rPr>
      </w:pPr>
      <w:r w:rsidRPr="005C4ACB">
        <w:rPr>
          <w:rFonts w:asciiTheme="majorHAnsi" w:hAnsiTheme="majorHAnsi"/>
          <w:sz w:val="22"/>
          <w:szCs w:val="22"/>
        </w:rPr>
        <w:t>JCSH Vaping Resource for Schools</w:t>
      </w:r>
      <w:r w:rsidRPr="005C4ACB">
        <w:rPr>
          <w:rFonts w:asciiTheme="majorHAnsi" w:hAnsiTheme="majorHAnsi"/>
          <w:b/>
          <w:sz w:val="22"/>
          <w:szCs w:val="22"/>
        </w:rPr>
        <w:t xml:space="preserve"> </w:t>
      </w:r>
      <w:r w:rsidRPr="005C4ACB">
        <w:rPr>
          <w:rFonts w:asciiTheme="majorHAnsi" w:hAnsiTheme="majorHAnsi"/>
          <w:sz w:val="22"/>
          <w:szCs w:val="22"/>
        </w:rPr>
        <w:object w:dxaOrig="1550" w:dyaOrig="990">
          <v:shape id="_x0000_i1027" type="#_x0000_t75" style="width:79.55pt;height:50.25pt" o:ole="">
            <v:imagedata r:id="rId78" o:title=""/>
          </v:shape>
          <o:OLEObject Type="Embed" ProgID="Acrobat.Document.DC" ShapeID="_x0000_i1027" DrawAspect="Icon" ObjectID="_1642404988" r:id="rId79"/>
        </w:object>
      </w:r>
    </w:p>
    <w:p w:rsidR="002852E1" w:rsidRPr="005C4ACB" w:rsidRDefault="00851C89" w:rsidP="005C4ACB">
      <w:pPr>
        <w:pStyle w:val="ListParagraph"/>
        <w:numPr>
          <w:ilvl w:val="0"/>
          <w:numId w:val="4"/>
        </w:numPr>
        <w:pBdr>
          <w:top w:val="nil"/>
          <w:left w:val="nil"/>
          <w:bottom w:val="nil"/>
          <w:right w:val="nil"/>
          <w:between w:val="nil"/>
          <w:bar w:val="nil"/>
        </w:pBdr>
        <w:ind w:right="720"/>
        <w:contextualSpacing w:val="0"/>
        <w:rPr>
          <w:rFonts w:asciiTheme="majorHAnsi" w:eastAsia="Cambria" w:hAnsiTheme="majorHAnsi" w:cs="Cambria"/>
          <w:color w:val="000000"/>
          <w:sz w:val="22"/>
          <w:szCs w:val="22"/>
          <w:u w:val="single"/>
          <w:bdr w:val="nil"/>
        </w:rPr>
      </w:pPr>
      <w:hyperlink r:id="rId80" w:history="1">
        <w:r w:rsidR="002852E1" w:rsidRPr="005C4ACB">
          <w:rPr>
            <w:rFonts w:asciiTheme="majorHAnsi" w:eastAsia="Arial Unicode MS" w:hAnsiTheme="majorHAnsi" w:cs="Arial Unicode MS"/>
            <w:color w:val="000000"/>
            <w:sz w:val="22"/>
            <w:szCs w:val="22"/>
            <w:u w:val="single"/>
            <w:bdr w:val="nil"/>
          </w:rPr>
          <w:t>E-Cigarettes in Canada</w:t>
        </w:r>
      </w:hyperlink>
      <w:r w:rsidR="002852E1" w:rsidRPr="005C4ACB">
        <w:rPr>
          <w:rFonts w:asciiTheme="majorHAnsi" w:eastAsia="Arial Unicode MS" w:hAnsiTheme="majorHAnsi" w:cs="Arial Unicode MS"/>
          <w:color w:val="000000"/>
          <w:sz w:val="22"/>
          <w:szCs w:val="22"/>
          <w:bdr w:val="nil"/>
        </w:rPr>
        <w:t xml:space="preserve"> (October 2018) (Heart and Stroke Foundation)</w:t>
      </w:r>
    </w:p>
    <w:p w:rsidR="002852E1" w:rsidRPr="008549F2" w:rsidRDefault="00851C89" w:rsidP="005C4ACB">
      <w:pPr>
        <w:pStyle w:val="ListParagraph"/>
        <w:numPr>
          <w:ilvl w:val="0"/>
          <w:numId w:val="4"/>
        </w:numPr>
        <w:pBdr>
          <w:top w:val="nil"/>
          <w:left w:val="nil"/>
          <w:bottom w:val="nil"/>
          <w:right w:val="nil"/>
          <w:between w:val="nil"/>
          <w:bar w:val="nil"/>
        </w:pBdr>
        <w:ind w:right="720"/>
        <w:contextualSpacing w:val="0"/>
        <w:rPr>
          <w:rFonts w:asciiTheme="majorHAnsi" w:eastAsia="Cambria" w:hAnsiTheme="majorHAnsi" w:cs="Cambria"/>
          <w:color w:val="000000"/>
          <w:sz w:val="22"/>
          <w:szCs w:val="22"/>
          <w:bdr w:val="nil"/>
        </w:rPr>
      </w:pPr>
      <w:hyperlink r:id="rId81" w:history="1">
        <w:r w:rsidR="002852E1" w:rsidRPr="005C4ACB">
          <w:rPr>
            <w:rFonts w:asciiTheme="majorHAnsi" w:eastAsia="Arial Unicode MS" w:hAnsiTheme="majorHAnsi" w:cs="Arial Unicode MS"/>
            <w:color w:val="000000"/>
            <w:sz w:val="22"/>
            <w:szCs w:val="22"/>
            <w:u w:val="single"/>
            <w:bdr w:val="nil"/>
          </w:rPr>
          <w:t>Think Before You Vape</w:t>
        </w:r>
      </w:hyperlink>
      <w:r w:rsidR="002852E1" w:rsidRPr="005C4ACB">
        <w:rPr>
          <w:rFonts w:asciiTheme="majorHAnsi" w:eastAsia="Arial Unicode MS" w:hAnsiTheme="majorHAnsi" w:cs="Arial Unicode MS"/>
          <w:color w:val="000000"/>
          <w:sz w:val="22"/>
          <w:szCs w:val="22"/>
          <w:bdr w:val="nil"/>
        </w:rPr>
        <w:t xml:space="preserve"> (aimed at teens) (June 21 2016) (Canadian Cancer Society)</w:t>
      </w:r>
    </w:p>
    <w:p w:rsidR="008549F2" w:rsidRPr="005C4ACB" w:rsidRDefault="00851C89" w:rsidP="005C4ACB">
      <w:pPr>
        <w:pStyle w:val="ListParagraph"/>
        <w:numPr>
          <w:ilvl w:val="0"/>
          <w:numId w:val="4"/>
        </w:numPr>
        <w:pBdr>
          <w:top w:val="nil"/>
          <w:left w:val="nil"/>
          <w:bottom w:val="nil"/>
          <w:right w:val="nil"/>
          <w:between w:val="nil"/>
          <w:bar w:val="nil"/>
        </w:pBdr>
        <w:ind w:right="720"/>
        <w:contextualSpacing w:val="0"/>
        <w:rPr>
          <w:rFonts w:asciiTheme="majorHAnsi" w:eastAsia="Cambria" w:hAnsiTheme="majorHAnsi" w:cs="Cambria"/>
          <w:color w:val="000000"/>
          <w:sz w:val="22"/>
          <w:szCs w:val="22"/>
          <w:bdr w:val="nil"/>
        </w:rPr>
      </w:pPr>
      <w:hyperlink r:id="rId82" w:history="1">
        <w:r w:rsidR="008549F2" w:rsidRPr="008549F2">
          <w:rPr>
            <w:rStyle w:val="Hyperlink"/>
            <w:rFonts w:asciiTheme="majorHAnsi" w:eastAsia="Arial Unicode MS" w:hAnsiTheme="majorHAnsi" w:cs="Arial Unicode MS"/>
            <w:sz w:val="22"/>
            <w:szCs w:val="22"/>
            <w:bdr w:val="nil"/>
          </w:rPr>
          <w:t>Talking With Your Teen About Vaping</w:t>
        </w:r>
      </w:hyperlink>
      <w:r w:rsidR="008549F2">
        <w:rPr>
          <w:rFonts w:asciiTheme="majorHAnsi" w:eastAsia="Arial Unicode MS" w:hAnsiTheme="majorHAnsi" w:cs="Arial Unicode MS"/>
          <w:color w:val="000000"/>
          <w:sz w:val="22"/>
          <w:szCs w:val="22"/>
          <w:bdr w:val="nil"/>
        </w:rPr>
        <w:t xml:space="preserve"> (Published 2019-07-08) a Tip Sheet for Parents</w:t>
      </w:r>
    </w:p>
    <w:p w:rsidR="002852E1" w:rsidRDefault="002852E1" w:rsidP="003F17F2">
      <w:pPr>
        <w:rPr>
          <w:rFonts w:ascii="Cambria" w:hAnsi="Cambria"/>
          <w:b/>
          <w:sz w:val="28"/>
          <w:szCs w:val="28"/>
        </w:rPr>
      </w:pPr>
    </w:p>
    <w:p w:rsidR="002852E1" w:rsidRDefault="002852E1" w:rsidP="003F17F2">
      <w:pPr>
        <w:rPr>
          <w:rFonts w:ascii="Cambria" w:hAnsi="Cambria"/>
          <w:b/>
          <w:sz w:val="28"/>
          <w:szCs w:val="28"/>
        </w:rPr>
      </w:pPr>
      <w:r>
        <w:rPr>
          <w:rFonts w:ascii="Cambria" w:hAnsi="Cambria"/>
          <w:b/>
          <w:sz w:val="28"/>
          <w:szCs w:val="28"/>
        </w:rPr>
        <w:t xml:space="preserve">(B) </w:t>
      </w:r>
      <w:r w:rsidR="007207CA">
        <w:rPr>
          <w:rFonts w:ascii="Cambria" w:hAnsi="Cambria"/>
          <w:b/>
          <w:sz w:val="28"/>
          <w:szCs w:val="28"/>
        </w:rPr>
        <w:t>OTHER RESOURCES</w:t>
      </w:r>
    </w:p>
    <w:p w:rsidR="006E7A3E" w:rsidRPr="006E7A3E" w:rsidRDefault="006E7A3E" w:rsidP="006E7A3E">
      <w:pPr>
        <w:pStyle w:val="ListParagraph"/>
        <w:ind w:left="0"/>
        <w:jc w:val="left"/>
        <w:rPr>
          <w:vanish/>
          <w:sz w:val="24"/>
          <w:szCs w:val="24"/>
        </w:rPr>
      </w:pPr>
    </w:p>
    <w:p w:rsidR="006E7A3E" w:rsidRPr="00910213" w:rsidRDefault="006E7A3E" w:rsidP="006E7A3E">
      <w:pPr>
        <w:pStyle w:val="ListParagraph"/>
        <w:ind w:left="0"/>
        <w:jc w:val="left"/>
        <w:rPr>
          <w:rFonts w:asciiTheme="minorHAnsi" w:hAnsiTheme="minorHAnsi"/>
          <w:sz w:val="24"/>
          <w:szCs w:val="24"/>
        </w:rPr>
      </w:pPr>
    </w:p>
    <w:p w:rsidR="00531020" w:rsidRDefault="00531020" w:rsidP="00DE5D1B">
      <w:pPr>
        <w:rPr>
          <w:rFonts w:ascii="Calibri" w:hAnsi="Calibri"/>
          <w:b/>
          <w:sz w:val="28"/>
          <w:szCs w:val="28"/>
        </w:rPr>
      </w:pPr>
    </w:p>
    <w:p w:rsidR="00531020" w:rsidRDefault="00531020" w:rsidP="00DE5D1B">
      <w:pPr>
        <w:rPr>
          <w:rFonts w:ascii="Franklin Gothic Book" w:hAnsi="Franklin Gothic Book" w:cs="Times New Roman"/>
          <w:b/>
          <w:sz w:val="48"/>
          <w:szCs w:val="48"/>
        </w:rPr>
      </w:pPr>
      <w:r w:rsidRPr="003F17F2">
        <w:rPr>
          <w:rFonts w:ascii="Franklin Gothic Book" w:hAnsi="Franklin Gothic Book" w:cs="Times New Roman"/>
          <w:b/>
          <w:sz w:val="48"/>
          <w:szCs w:val="48"/>
        </w:rPr>
        <w:t>International Resources</w:t>
      </w:r>
    </w:p>
    <w:p w:rsidR="003F17F2" w:rsidRPr="003F17F2" w:rsidRDefault="003F17F2" w:rsidP="00DE5D1B">
      <w:pPr>
        <w:rPr>
          <w:rFonts w:ascii="Cambria" w:hAnsi="Cambria" w:cs="Times New Roman"/>
          <w:b/>
          <w:sz w:val="48"/>
          <w:szCs w:val="48"/>
        </w:rPr>
      </w:pPr>
    </w:p>
    <w:p w:rsidR="00531020" w:rsidRDefault="00531020" w:rsidP="00DE5D1B">
      <w:pPr>
        <w:rPr>
          <w:rFonts w:ascii="Franklin Gothic Book" w:hAnsi="Franklin Gothic Book" w:cs="Times New Roman"/>
          <w:b/>
          <w:sz w:val="48"/>
          <w:szCs w:val="48"/>
        </w:rPr>
      </w:pPr>
      <w:r w:rsidRPr="003F17F2">
        <w:rPr>
          <w:rFonts w:ascii="Franklin Gothic Book" w:hAnsi="Franklin Gothic Book" w:cs="Times New Roman"/>
          <w:b/>
          <w:sz w:val="48"/>
          <w:szCs w:val="48"/>
        </w:rPr>
        <w:t xml:space="preserve">Journal </w:t>
      </w:r>
      <w:r w:rsidR="00C32481">
        <w:rPr>
          <w:rFonts w:ascii="Franklin Gothic Book" w:hAnsi="Franklin Gothic Book" w:cs="Times New Roman"/>
          <w:b/>
          <w:sz w:val="48"/>
          <w:szCs w:val="48"/>
        </w:rPr>
        <w:t xml:space="preserve">(research, news) </w:t>
      </w:r>
      <w:r w:rsidRPr="003F17F2">
        <w:rPr>
          <w:rFonts w:ascii="Franklin Gothic Book" w:hAnsi="Franklin Gothic Book" w:cs="Times New Roman"/>
          <w:b/>
          <w:sz w:val="48"/>
          <w:szCs w:val="48"/>
        </w:rPr>
        <w:t>Articles</w:t>
      </w:r>
    </w:p>
    <w:p w:rsidR="00C32481" w:rsidRPr="00C32481" w:rsidRDefault="00C32481" w:rsidP="00C32481">
      <w:pPr>
        <w:pStyle w:val="Heading4"/>
        <w:shd w:val="clear" w:color="auto" w:fill="FFFFFF"/>
        <w:spacing w:before="150" w:after="150"/>
        <w:rPr>
          <w:rFonts w:cs="Times New Roman"/>
          <w:i w:val="0"/>
          <w:color w:val="auto"/>
        </w:rPr>
      </w:pPr>
      <w:r w:rsidRPr="00C32481">
        <w:rPr>
          <w:rFonts w:cs="Times New Roman"/>
          <w:i w:val="0"/>
          <w:color w:val="auto"/>
        </w:rPr>
        <w:t xml:space="preserve">1. McCreary Centre Society: (2019) </w:t>
      </w:r>
    </w:p>
    <w:p w:rsidR="00C32481" w:rsidRPr="00C32481" w:rsidRDefault="00C32481" w:rsidP="00C32481">
      <w:pPr>
        <w:pStyle w:val="Heading4"/>
        <w:shd w:val="clear" w:color="auto" w:fill="FFFFFF"/>
        <w:spacing w:before="150" w:after="150"/>
        <w:rPr>
          <w:rFonts w:eastAsia="Times New Roman" w:cs="Arial"/>
          <w:i w:val="0"/>
          <w:iCs w:val="0"/>
          <w:color w:val="398477"/>
          <w:lang w:val="en-US"/>
        </w:rPr>
      </w:pPr>
      <w:r w:rsidRPr="00C32481">
        <w:rPr>
          <w:rFonts w:eastAsia="Times New Roman" w:cs="Times New Roman"/>
          <w:b/>
          <w:bCs/>
          <w:i w:val="0"/>
          <w:iCs w:val="0"/>
          <w:noProof/>
          <w:color w:val="auto"/>
          <w:lang w:val="en-US"/>
        </w:rPr>
        <w:lastRenderedPageBreak/>
        <w:drawing>
          <wp:anchor distT="0" distB="0" distL="190500" distR="190500" simplePos="0" relativeHeight="251658752" behindDoc="0" locked="0" layoutInCell="1" allowOverlap="0" wp14:anchorId="130F8A9C" wp14:editId="6F9E346D">
            <wp:simplePos x="0" y="0"/>
            <wp:positionH relativeFrom="column">
              <wp:align>left</wp:align>
            </wp:positionH>
            <wp:positionV relativeFrom="line">
              <wp:posOffset>0</wp:posOffset>
            </wp:positionV>
            <wp:extent cx="714375" cy="304800"/>
            <wp:effectExtent l="0" t="0" r="9525" b="0"/>
            <wp:wrapSquare wrapText="bothSides"/>
            <wp:docPr id="4" name="Picture 4" descr="http://www.mcs.bc.ca/images/yrs_clearing_the_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cs.bc.ca/images/yrs_clearing_the_air.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14375"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2481">
        <w:rPr>
          <w:rFonts w:eastAsia="Times New Roman" w:cs="Arial"/>
          <w:i w:val="0"/>
          <w:iCs w:val="0"/>
          <w:color w:val="398477"/>
          <w:lang w:val="en-US"/>
        </w:rPr>
        <w:t>Clearing the Air: A youth-led research project about vaping</w:t>
      </w:r>
    </w:p>
    <w:p w:rsidR="00C32481" w:rsidRPr="00C32481" w:rsidRDefault="00C32481" w:rsidP="00C32481">
      <w:pPr>
        <w:shd w:val="clear" w:color="auto" w:fill="FFFFFF"/>
        <w:spacing w:after="300" w:line="240" w:lineRule="auto"/>
        <w:rPr>
          <w:rFonts w:asciiTheme="majorHAnsi" w:eastAsia="Times New Roman" w:hAnsiTheme="majorHAnsi" w:cs="Arial"/>
          <w:color w:val="444444"/>
          <w:lang w:val="en-US"/>
        </w:rPr>
      </w:pPr>
      <w:r w:rsidRPr="00C32481">
        <w:rPr>
          <w:rFonts w:asciiTheme="majorHAnsi" w:eastAsia="Times New Roman" w:hAnsiTheme="majorHAnsi" w:cs="Arial"/>
          <w:color w:val="444444"/>
          <w:lang w:val="en-US"/>
        </w:rPr>
        <w:t>The Vaping Research Slam was a fast-paced weekend project during which YRA members and other young people investigated vaping among BC youth. Over two days, youth discussed their views on vaping; generated ideas to support youth who vape and to share the potential risks of vaping with their peers; analyzed data from the BC Adolescent Health Survey, and presented their findings and key messages to stakeholders.</w:t>
      </w:r>
    </w:p>
    <w:p w:rsidR="00C32481" w:rsidRDefault="00851C89" w:rsidP="00C32481">
      <w:pPr>
        <w:shd w:val="clear" w:color="auto" w:fill="FFFFFF"/>
        <w:spacing w:after="300" w:line="240" w:lineRule="auto"/>
        <w:rPr>
          <w:rFonts w:asciiTheme="majorHAnsi" w:eastAsia="Times New Roman" w:hAnsiTheme="majorHAnsi" w:cs="Arial"/>
          <w:color w:val="444444"/>
          <w:lang w:val="en-US"/>
        </w:rPr>
      </w:pPr>
      <w:hyperlink r:id="rId84" w:tgtFrame="_blank" w:history="1">
        <w:r w:rsidR="00C32481" w:rsidRPr="00C32481">
          <w:rPr>
            <w:rFonts w:asciiTheme="majorHAnsi" w:eastAsia="Times New Roman" w:hAnsiTheme="majorHAnsi" w:cs="Arial"/>
            <w:color w:val="3A8476"/>
            <w:lang w:val="en-US"/>
          </w:rPr>
          <w:t>Download</w:t>
        </w:r>
      </w:hyperlink>
      <w:r w:rsidR="00C32481" w:rsidRPr="00C32481">
        <w:rPr>
          <w:rFonts w:asciiTheme="majorHAnsi" w:eastAsia="Times New Roman" w:hAnsiTheme="majorHAnsi" w:cs="Arial"/>
          <w:color w:val="444444"/>
          <w:lang w:val="en-US"/>
        </w:rPr>
        <w:t> / </w:t>
      </w:r>
      <w:hyperlink r:id="rId85" w:tgtFrame="_blank" w:history="1">
        <w:r w:rsidR="00C32481" w:rsidRPr="00C32481">
          <w:rPr>
            <w:rFonts w:asciiTheme="majorHAnsi" w:eastAsia="Times New Roman" w:hAnsiTheme="majorHAnsi" w:cs="Arial"/>
            <w:color w:val="3A8476"/>
            <w:lang w:val="en-US"/>
          </w:rPr>
          <w:t>Infographic poster</w:t>
        </w:r>
      </w:hyperlink>
    </w:p>
    <w:p w:rsidR="001E2234" w:rsidRPr="00C32481" w:rsidRDefault="001E2234" w:rsidP="00C32481">
      <w:pPr>
        <w:shd w:val="clear" w:color="auto" w:fill="FFFFFF"/>
        <w:spacing w:after="300" w:line="240" w:lineRule="auto"/>
        <w:rPr>
          <w:rFonts w:asciiTheme="majorHAnsi" w:eastAsia="Times New Roman" w:hAnsiTheme="majorHAnsi" w:cs="Arial"/>
          <w:color w:val="444444"/>
          <w:lang w:val="en-US"/>
        </w:rPr>
      </w:pPr>
    </w:p>
    <w:p w:rsidR="001E2234" w:rsidRDefault="00C32481" w:rsidP="001E2234">
      <w:pPr>
        <w:rPr>
          <w:rFonts w:ascii="Arial" w:hAnsi="Arial" w:cs="Arial"/>
          <w:color w:val="222222"/>
          <w:sz w:val="20"/>
          <w:szCs w:val="20"/>
          <w:shd w:val="clear" w:color="auto" w:fill="FFFFFF"/>
        </w:rPr>
      </w:pPr>
      <w:r w:rsidRPr="00C32481">
        <w:rPr>
          <w:rFonts w:asciiTheme="majorHAnsi" w:eastAsia="Times New Roman" w:hAnsiTheme="majorHAnsi" w:cs="Arial"/>
          <w:color w:val="444444"/>
        </w:rPr>
        <w:t>2.</w:t>
      </w:r>
      <w:r w:rsidR="001E2234" w:rsidRPr="00C32481">
        <w:rPr>
          <w:rFonts w:asciiTheme="majorHAnsi" w:hAnsiTheme="majorHAnsi" w:cs="Times New Roman"/>
        </w:rPr>
        <w:t xml:space="preserve"> </w:t>
      </w:r>
      <w:r w:rsidR="001E2234">
        <w:rPr>
          <w:rFonts w:ascii="Arial" w:hAnsi="Arial" w:cs="Arial"/>
          <w:color w:val="222222"/>
          <w:sz w:val="20"/>
          <w:szCs w:val="20"/>
          <w:shd w:val="clear" w:color="auto" w:fill="FFFFFF"/>
        </w:rPr>
        <w:t>O’Connor, S., Pelletier, H., Bayoumy, D., &amp; Schwartz, R. (2019). Interventions to Prevent Harms from Vaping.</w:t>
      </w:r>
    </w:p>
    <w:p w:rsidR="001E2234" w:rsidRPr="00C32481" w:rsidRDefault="00851C89" w:rsidP="001E2234">
      <w:pPr>
        <w:rPr>
          <w:rFonts w:asciiTheme="majorHAnsi" w:hAnsiTheme="majorHAnsi" w:cs="Times New Roman"/>
        </w:rPr>
      </w:pPr>
      <w:hyperlink r:id="rId86" w:history="1">
        <w:r w:rsidR="001E2234" w:rsidRPr="00C32481">
          <w:rPr>
            <w:rStyle w:val="Hyperlink"/>
            <w:rFonts w:asciiTheme="majorHAnsi" w:hAnsiTheme="majorHAnsi" w:cs="Times New Roman"/>
          </w:rPr>
          <w:t>https://www.otru.org/wp-content/uploads/2019/05/special_vape_interventions.pdf</w:t>
        </w:r>
      </w:hyperlink>
    </w:p>
    <w:p w:rsidR="001E2234" w:rsidRDefault="001E2234" w:rsidP="00DE5D1B">
      <w:pPr>
        <w:rPr>
          <w:rFonts w:asciiTheme="majorHAnsi" w:eastAsia="Times New Roman" w:hAnsiTheme="majorHAnsi" w:cs="Arial"/>
          <w:color w:val="444444"/>
        </w:rPr>
      </w:pPr>
    </w:p>
    <w:p w:rsidR="00C32481" w:rsidRPr="00C32481" w:rsidRDefault="001E2234" w:rsidP="00DE5D1B">
      <w:pPr>
        <w:rPr>
          <w:rFonts w:asciiTheme="majorHAnsi" w:eastAsia="Times New Roman" w:hAnsiTheme="majorHAnsi" w:cs="Arial"/>
          <w:color w:val="444444"/>
        </w:rPr>
      </w:pPr>
      <w:r>
        <w:rPr>
          <w:rFonts w:asciiTheme="majorHAnsi" w:eastAsia="Times New Roman" w:hAnsiTheme="majorHAnsi" w:cs="Arial"/>
          <w:color w:val="444444"/>
        </w:rPr>
        <w:t xml:space="preserve">3. </w:t>
      </w:r>
      <w:r w:rsidR="00C32481" w:rsidRPr="00C32481">
        <w:rPr>
          <w:rFonts w:asciiTheme="majorHAnsi" w:eastAsia="Times New Roman" w:hAnsiTheme="majorHAnsi" w:cs="Arial"/>
          <w:color w:val="444444"/>
        </w:rPr>
        <w:t xml:space="preserve"> Cho, Y. J., Thrasher, J. F., Reid, J. L., Hitchman, S., &amp; Hammond, D. (2019). Youth self-reported exposure to and perceptions of vaping advertisements: Findings from the 2017 International Tobacco Control Youth Tobacco and Vaping Survey. </w:t>
      </w:r>
      <w:r w:rsidR="00C32481" w:rsidRPr="00C32481">
        <w:rPr>
          <w:rFonts w:asciiTheme="majorHAnsi" w:eastAsia="Times New Roman" w:hAnsiTheme="majorHAnsi" w:cs="Arial"/>
          <w:i/>
          <w:iCs/>
          <w:color w:val="444444"/>
        </w:rPr>
        <w:t>Preventive medicine</w:t>
      </w:r>
      <w:r w:rsidR="00C32481" w:rsidRPr="00C32481">
        <w:rPr>
          <w:rFonts w:asciiTheme="majorHAnsi" w:eastAsia="Times New Roman" w:hAnsiTheme="majorHAnsi" w:cs="Arial"/>
          <w:color w:val="444444"/>
        </w:rPr>
        <w:t>, </w:t>
      </w:r>
      <w:r w:rsidR="00C32481" w:rsidRPr="00C32481">
        <w:rPr>
          <w:rFonts w:asciiTheme="majorHAnsi" w:eastAsia="Times New Roman" w:hAnsiTheme="majorHAnsi" w:cs="Arial"/>
          <w:i/>
          <w:iCs/>
          <w:color w:val="444444"/>
        </w:rPr>
        <w:t>126</w:t>
      </w:r>
      <w:r w:rsidR="00C32481" w:rsidRPr="00C32481">
        <w:rPr>
          <w:rFonts w:asciiTheme="majorHAnsi" w:eastAsia="Times New Roman" w:hAnsiTheme="majorHAnsi" w:cs="Arial"/>
          <w:color w:val="444444"/>
        </w:rPr>
        <w:t>, 105775.</w:t>
      </w:r>
    </w:p>
    <w:p w:rsidR="00C32481" w:rsidRDefault="00851C89" w:rsidP="00DE5D1B">
      <w:pPr>
        <w:rPr>
          <w:rFonts w:asciiTheme="majorHAnsi" w:hAnsiTheme="majorHAnsi" w:cs="Times New Roman"/>
          <w:b/>
        </w:rPr>
      </w:pPr>
      <w:hyperlink r:id="rId87" w:history="1">
        <w:r w:rsidR="00C32481" w:rsidRPr="00C32481">
          <w:rPr>
            <w:rStyle w:val="Hyperlink"/>
            <w:rFonts w:asciiTheme="majorHAnsi" w:hAnsiTheme="majorHAnsi" w:cs="Times New Roman"/>
            <w:b/>
          </w:rPr>
          <w:t>http://davidhammond.ca/wp-content/uploads/2018/03/2019-ITC-Youth-Vaping-Ad-Exposure-Prev-Med-Cho.pdf</w:t>
        </w:r>
      </w:hyperlink>
    </w:p>
    <w:p w:rsidR="001E2234" w:rsidRDefault="001E2234" w:rsidP="00DE5D1B">
      <w:pPr>
        <w:rPr>
          <w:rFonts w:asciiTheme="majorHAnsi" w:hAnsiTheme="majorHAnsi" w:cs="Times New Roman"/>
          <w:b/>
        </w:rPr>
      </w:pPr>
    </w:p>
    <w:p w:rsidR="00C32481" w:rsidRPr="00C32481" w:rsidRDefault="001E2234" w:rsidP="00DE5D1B">
      <w:pPr>
        <w:rPr>
          <w:rFonts w:asciiTheme="majorHAnsi" w:hAnsiTheme="majorHAnsi" w:cs="Times New Roman"/>
        </w:rPr>
      </w:pPr>
      <w:r>
        <w:rPr>
          <w:rFonts w:asciiTheme="majorHAnsi" w:hAnsiTheme="majorHAnsi" w:cs="Times New Roman"/>
        </w:rPr>
        <w:t>4</w:t>
      </w:r>
      <w:r w:rsidR="00C32481" w:rsidRPr="00C32481">
        <w:rPr>
          <w:rFonts w:asciiTheme="majorHAnsi" w:hAnsiTheme="majorHAnsi" w:cs="Times New Roman"/>
        </w:rPr>
        <w:t>. Hammond, D., Reid, J. L., Rynard, V. L., Fong, G. T., Cummings, K. M., McNeill, A., ... &amp; O’Connor, R. (2019). Prevalence of vaping and smoking among adolescents in Canada, England, and the United States: repeat national cross sectional surveys. </w:t>
      </w:r>
      <w:r w:rsidR="00C32481" w:rsidRPr="00C32481">
        <w:rPr>
          <w:rFonts w:asciiTheme="majorHAnsi" w:hAnsiTheme="majorHAnsi" w:cs="Times New Roman"/>
          <w:i/>
          <w:iCs/>
        </w:rPr>
        <w:t>bmj</w:t>
      </w:r>
      <w:r w:rsidR="00C32481" w:rsidRPr="00C32481">
        <w:rPr>
          <w:rFonts w:asciiTheme="majorHAnsi" w:hAnsiTheme="majorHAnsi" w:cs="Times New Roman"/>
        </w:rPr>
        <w:t>, </w:t>
      </w:r>
      <w:r w:rsidR="00C32481" w:rsidRPr="00C32481">
        <w:rPr>
          <w:rFonts w:asciiTheme="majorHAnsi" w:hAnsiTheme="majorHAnsi" w:cs="Times New Roman"/>
          <w:i/>
          <w:iCs/>
        </w:rPr>
        <w:t>365</w:t>
      </w:r>
      <w:r w:rsidR="00C32481" w:rsidRPr="00C32481">
        <w:rPr>
          <w:rFonts w:asciiTheme="majorHAnsi" w:hAnsiTheme="majorHAnsi" w:cs="Times New Roman"/>
        </w:rPr>
        <w:t>, l2219.</w:t>
      </w:r>
    </w:p>
    <w:p w:rsidR="00C32481" w:rsidRDefault="00851C89" w:rsidP="00DE5D1B">
      <w:pPr>
        <w:rPr>
          <w:rFonts w:asciiTheme="majorHAnsi" w:hAnsiTheme="majorHAnsi" w:cs="Times New Roman"/>
        </w:rPr>
      </w:pPr>
      <w:hyperlink r:id="rId88" w:history="1">
        <w:r w:rsidR="00C32481" w:rsidRPr="00C32481">
          <w:rPr>
            <w:rStyle w:val="Hyperlink"/>
            <w:rFonts w:asciiTheme="majorHAnsi" w:hAnsiTheme="majorHAnsi" w:cs="Times New Roman"/>
          </w:rPr>
          <w:t>https://www.bmj.com/content/365/bmj.l2219</w:t>
        </w:r>
      </w:hyperlink>
    </w:p>
    <w:p w:rsidR="009F1858" w:rsidRDefault="009F1858" w:rsidP="009F1858">
      <w:pPr>
        <w:rPr>
          <w:rFonts w:cs="Times New Roman"/>
          <w:b/>
          <w:bCs/>
        </w:rPr>
      </w:pPr>
      <w:r>
        <w:rPr>
          <w:rFonts w:asciiTheme="majorHAnsi" w:hAnsiTheme="majorHAnsi" w:cs="Times New Roman"/>
        </w:rPr>
        <w:t xml:space="preserve">5. </w:t>
      </w:r>
      <w:r w:rsidRPr="009F1858">
        <w:rPr>
          <w:rFonts w:cs="Times New Roman"/>
          <w:b/>
          <w:bCs/>
        </w:rPr>
        <w:t>Mehra, V. M., Keethakumar, A., Bohr, Y. M., Abdullah, P., &amp; Tamim, H. (2019). The association between alcohol, marijuana, illegal drug use and current use of E-cigarette among youth and young adults in Canada: results from Canadian Tobacco, Alcohol and Drugs Survey 2017. </w:t>
      </w:r>
      <w:r w:rsidRPr="009F1858">
        <w:rPr>
          <w:rFonts w:cs="Times New Roman"/>
          <w:b/>
          <w:bCs/>
          <w:i/>
          <w:iCs/>
        </w:rPr>
        <w:t>BMC public health</w:t>
      </w:r>
      <w:r w:rsidRPr="009F1858">
        <w:rPr>
          <w:rFonts w:cs="Times New Roman"/>
          <w:b/>
          <w:bCs/>
        </w:rPr>
        <w:t>, </w:t>
      </w:r>
      <w:r w:rsidRPr="009F1858">
        <w:rPr>
          <w:rFonts w:cs="Times New Roman"/>
          <w:b/>
          <w:bCs/>
          <w:i/>
          <w:iCs/>
        </w:rPr>
        <w:t>19</w:t>
      </w:r>
      <w:r w:rsidRPr="009F1858">
        <w:rPr>
          <w:rFonts w:cs="Times New Roman"/>
          <w:b/>
          <w:bCs/>
        </w:rPr>
        <w:t>(1), 1-10.</w:t>
      </w:r>
    </w:p>
    <w:p w:rsidR="00C32481" w:rsidRDefault="009F1858" w:rsidP="009F1858">
      <w:pPr>
        <w:rPr>
          <w:rStyle w:val="Hyperlink"/>
          <w:rFonts w:asciiTheme="majorHAnsi" w:hAnsiTheme="majorHAnsi" w:cs="Times New Roman"/>
          <w:lang w:val="en-US"/>
        </w:rPr>
      </w:pPr>
      <w:r w:rsidRPr="009F1858">
        <w:rPr>
          <w:rFonts w:asciiTheme="majorHAnsi" w:hAnsiTheme="majorHAnsi" w:cs="Times New Roman"/>
          <w:lang w:val="en-US"/>
        </w:rPr>
        <w:t xml:space="preserve">6.2% Canadians aged 15-24 reported using e-cigarettes in the past 30-days, while 23.9% reported having ever tried e-cigarettes. Twenty-three percent of the past 30-day users reported using e-cigarettes every day and 72.5% of the past 30-day users reported having nicotine in their last e-cigarette. Additionally, youth aged 15-17 were 4.95 times more likely to be e-cigarette users as compared to those aged 22-24 (OR: 4.95, 95% CI: 3.1-7.9). Moreover, e-cigarette use was significantly associated with marijuana use (OR:4.17, 95% CI: 2.6-6.7) and alcohol use (OR: 5.08, </w:t>
      </w:r>
      <w:r w:rsidRPr="009F1858">
        <w:rPr>
          <w:rFonts w:asciiTheme="majorHAnsi" w:hAnsiTheme="majorHAnsi" w:cs="Times New Roman"/>
          <w:lang w:val="en-US"/>
        </w:rPr>
        <w:lastRenderedPageBreak/>
        <w:t>95% CI: 2.9-9.0), and approached significance with illicit drug use (OR: 1.68, 95% CI: 1.0-2.9). Furthermore, being a current smoker (OR: 2.93, 95% CI: 1.8-4.7) and male (OR: 2.28, 95% CI: 1.5-3.4) was significantly associated with the outcome.</w:t>
      </w:r>
      <w:r w:rsidRPr="009F1858">
        <w:rPr>
          <w:rFonts w:asciiTheme="majorHAnsi" w:hAnsiTheme="majorHAnsi" w:cs="Times New Roman"/>
          <w:lang w:val="en-US"/>
        </w:rPr>
        <w:br/>
      </w:r>
      <w:hyperlink r:id="rId89" w:history="1">
        <w:r w:rsidRPr="009F1858">
          <w:rPr>
            <w:rStyle w:val="Hyperlink"/>
            <w:rFonts w:asciiTheme="majorHAnsi" w:hAnsiTheme="majorHAnsi" w:cs="Times New Roman"/>
            <w:lang w:val="en-US"/>
          </w:rPr>
          <w:t>https://bmcpublichealth.biomedcentral.com/articles/10.1186/s12889-019-7546-y</w:t>
        </w:r>
      </w:hyperlink>
    </w:p>
    <w:p w:rsidR="00B12CCB" w:rsidRDefault="00B12CCB" w:rsidP="009F1858">
      <w:pPr>
        <w:rPr>
          <w:rStyle w:val="Hyperlink"/>
          <w:rFonts w:asciiTheme="majorHAnsi" w:hAnsiTheme="majorHAnsi" w:cs="Times New Roman"/>
          <w:color w:val="auto"/>
          <w:u w:val="none"/>
          <w:lang w:val="en-US"/>
        </w:rPr>
      </w:pPr>
      <w:r w:rsidRPr="00B12CCB">
        <w:rPr>
          <w:rStyle w:val="Hyperlink"/>
          <w:rFonts w:asciiTheme="majorHAnsi" w:hAnsiTheme="majorHAnsi" w:cs="Times New Roman"/>
          <w:color w:val="auto"/>
          <w:u w:val="none"/>
          <w:lang w:val="en-US"/>
        </w:rPr>
        <w:t xml:space="preserve">6. </w:t>
      </w:r>
      <w:r w:rsidR="005443B7">
        <w:rPr>
          <w:rStyle w:val="Hyperlink"/>
          <w:rFonts w:asciiTheme="majorHAnsi" w:hAnsiTheme="majorHAnsi" w:cs="Times New Roman"/>
          <w:color w:val="auto"/>
          <w:u w:val="none"/>
          <w:lang w:val="en-US"/>
        </w:rPr>
        <w:t>The COMPASS Study</w:t>
      </w:r>
    </w:p>
    <w:p w:rsidR="005443B7" w:rsidRDefault="005443B7" w:rsidP="009F1858">
      <w:pPr>
        <w:rPr>
          <w:rFonts w:asciiTheme="majorHAnsi" w:hAnsiTheme="majorHAnsi" w:cs="Times New Roman"/>
        </w:rPr>
      </w:pPr>
      <w:r w:rsidRPr="005443B7">
        <w:rPr>
          <w:rFonts w:asciiTheme="majorHAnsi" w:hAnsiTheme="majorHAnsi" w:cs="Times New Roman"/>
        </w:rPr>
        <w:t>“COMPASS is an ongoing longitudinal study (started in 2012) designed to follow a prospective cohort of grade 9 to 12 students attending a convenience sample of Canadian secondary schools to better understand how changes in school environment characteristics (policies, programs, built environment) and provincial, territorial, and national policies are associated with changes in youth health behaviours. This special edition of the COMPASS brochure highlights current trends of youth e-cigarette use in Canada using the COMPASS data.”</w:t>
      </w:r>
    </w:p>
    <w:p w:rsidR="005443B7" w:rsidRDefault="005443B7" w:rsidP="009F1858">
      <w:pPr>
        <w:rPr>
          <w:rFonts w:asciiTheme="majorHAnsi" w:hAnsiTheme="majorHAnsi" w:cs="Times New Roman"/>
        </w:rPr>
      </w:pPr>
      <w:r>
        <w:rPr>
          <w:rFonts w:asciiTheme="majorHAnsi" w:hAnsiTheme="majorHAnsi" w:cs="Times New Roman"/>
        </w:rPr>
        <w:object w:dxaOrig="1550" w:dyaOrig="990">
          <v:shape id="_x0000_i1028" type="#_x0000_t75" style="width:77pt;height:49.4pt" o:ole="">
            <v:imagedata r:id="rId90" o:title=""/>
          </v:shape>
          <o:OLEObject Type="Embed" ProgID="Acrobat.Document.DC" ShapeID="_x0000_i1028" DrawAspect="Icon" ObjectID="_1642404989" r:id="rId91"/>
        </w:object>
      </w:r>
    </w:p>
    <w:p w:rsidR="005443B7" w:rsidRPr="00B12CCB" w:rsidRDefault="00851C89" w:rsidP="009F1858">
      <w:pPr>
        <w:rPr>
          <w:rFonts w:asciiTheme="majorHAnsi" w:hAnsiTheme="majorHAnsi" w:cs="Times New Roman"/>
        </w:rPr>
      </w:pPr>
      <w:hyperlink r:id="rId92" w:history="1">
        <w:r w:rsidR="005443B7" w:rsidRPr="005443B7">
          <w:rPr>
            <w:rStyle w:val="Hyperlink"/>
            <w:rFonts w:asciiTheme="majorHAnsi" w:hAnsiTheme="majorHAnsi" w:cs="Times New Roman"/>
          </w:rPr>
          <w:t>https://uwaterloo.ca/compass-system/compass-system-projects/compass-study</w:t>
        </w:r>
      </w:hyperlink>
    </w:p>
    <w:sectPr w:rsidR="005443B7" w:rsidRPr="00B12CCB" w:rsidSect="00E20A05">
      <w:headerReference w:type="default" r:id="rId93"/>
      <w:footerReference w:type="default" r:id="rId9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811" w:rsidRDefault="00DD7811" w:rsidP="00E20A05">
      <w:pPr>
        <w:spacing w:after="0" w:line="240" w:lineRule="auto"/>
      </w:pPr>
      <w:r>
        <w:separator/>
      </w:r>
    </w:p>
  </w:endnote>
  <w:endnote w:type="continuationSeparator" w:id="0">
    <w:p w:rsidR="00DD7811" w:rsidRDefault="00DD7811" w:rsidP="00E20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10022FF" w:usb1="C000E47F" w:usb2="00000029" w:usb3="00000000" w:csb0="000001D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b Regular">
    <w:altName w:val="Verb 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4386349"/>
      <w:docPartObj>
        <w:docPartGallery w:val="Page Numbers (Bottom of Page)"/>
        <w:docPartUnique/>
      </w:docPartObj>
    </w:sdtPr>
    <w:sdtEndPr/>
    <w:sdtContent>
      <w:p w:rsidR="00DD7811" w:rsidRDefault="00DD7811">
        <w:pPr>
          <w:pStyle w:val="Footer"/>
          <w:jc w:val="right"/>
        </w:pPr>
        <w:r>
          <w:fldChar w:fldCharType="begin"/>
        </w:r>
        <w:r>
          <w:instrText xml:space="preserve"> PAGE   \* MERGEFORMAT </w:instrText>
        </w:r>
        <w:r>
          <w:fldChar w:fldCharType="separate"/>
        </w:r>
        <w:r w:rsidR="00851C89">
          <w:rPr>
            <w:noProof/>
          </w:rPr>
          <w:t>13</w:t>
        </w:r>
        <w:r>
          <w:rPr>
            <w:noProof/>
          </w:rPr>
          <w:fldChar w:fldCharType="end"/>
        </w:r>
      </w:p>
    </w:sdtContent>
  </w:sdt>
  <w:p w:rsidR="00DD7811" w:rsidRDefault="00DD78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811" w:rsidRDefault="00DD7811" w:rsidP="00E20A05">
      <w:pPr>
        <w:spacing w:after="0" w:line="240" w:lineRule="auto"/>
      </w:pPr>
      <w:r>
        <w:separator/>
      </w:r>
    </w:p>
  </w:footnote>
  <w:footnote w:type="continuationSeparator" w:id="0">
    <w:p w:rsidR="00DD7811" w:rsidRDefault="00DD7811" w:rsidP="00E20A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811" w:rsidRDefault="00DD7811">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noProof/>
        <w:sz w:val="32"/>
        <w:szCs w:val="32"/>
        <w:lang w:val="en-US"/>
      </w:rPr>
      <w:drawing>
        <wp:inline distT="0" distB="0" distL="0" distR="0">
          <wp:extent cx="4235649" cy="700644"/>
          <wp:effectExtent l="19050" t="0" r="0" b="0"/>
          <wp:docPr id="14" name="Picture 13" descr="JCSH Logo Horizontal Pan-Canad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SH Logo Horizontal Pan-Canadian.jpg"/>
                  <pic:cNvPicPr/>
                </pic:nvPicPr>
                <pic:blipFill>
                  <a:blip r:embed="rId1"/>
                  <a:srcRect t="8349" r="-274" b="30076"/>
                  <a:stretch>
                    <a:fillRect/>
                  </a:stretch>
                </pic:blipFill>
                <pic:spPr>
                  <a:xfrm>
                    <a:off x="0" y="0"/>
                    <a:ext cx="4235649" cy="700644"/>
                  </a:xfrm>
                  <a:prstGeom prst="rect">
                    <a:avLst/>
                  </a:prstGeom>
                </pic:spPr>
              </pic:pic>
            </a:graphicData>
          </a:graphic>
        </wp:inline>
      </w:drawing>
    </w:r>
  </w:p>
  <w:p w:rsidR="00DD7811" w:rsidRDefault="00DD78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15:restartNumberingAfterBreak="0">
    <w:nsid w:val="041247CF"/>
    <w:multiLevelType w:val="hybridMultilevel"/>
    <w:tmpl w:val="3708BCB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67C6333"/>
    <w:multiLevelType w:val="hybridMultilevel"/>
    <w:tmpl w:val="B6C664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FE02CB3"/>
    <w:multiLevelType w:val="hybridMultilevel"/>
    <w:tmpl w:val="2EAABDAC"/>
    <w:lvl w:ilvl="0" w:tplc="DE1A0AB0">
      <w:start w:val="1"/>
      <w:numFmt w:val="upperLetter"/>
      <w:lvlText w:val="(%1)"/>
      <w:lvlJc w:val="left"/>
      <w:pPr>
        <w:ind w:left="720" w:hanging="360"/>
      </w:pPr>
      <w:rPr>
        <w:rFonts w:asciiTheme="minorHAnsi" w:hAnsiTheme="minorHAnsi" w:hint="default"/>
        <w:b/>
        <w:sz w:val="32"/>
        <w:szCs w:val="32"/>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DC7621"/>
    <w:multiLevelType w:val="hybridMultilevel"/>
    <w:tmpl w:val="4E0A3B24"/>
    <w:lvl w:ilvl="0" w:tplc="DE1A0AB0">
      <w:start w:val="1"/>
      <w:numFmt w:val="upperLetter"/>
      <w:lvlText w:val="(%1)"/>
      <w:lvlJc w:val="left"/>
      <w:pPr>
        <w:ind w:left="720" w:hanging="360"/>
      </w:pPr>
      <w:rPr>
        <w:rFonts w:asciiTheme="minorHAnsi" w:hAnsiTheme="minorHAnsi" w:hint="default"/>
        <w:b/>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435C06"/>
    <w:multiLevelType w:val="hybridMultilevel"/>
    <w:tmpl w:val="55D43E0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E554D4E"/>
    <w:multiLevelType w:val="hybridMultilevel"/>
    <w:tmpl w:val="C884E26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2DC7EEB"/>
    <w:multiLevelType w:val="hybridMultilevel"/>
    <w:tmpl w:val="96F0125E"/>
    <w:lvl w:ilvl="0" w:tplc="DE1A0AB0">
      <w:start w:val="1"/>
      <w:numFmt w:val="upperLetter"/>
      <w:lvlText w:val="(%1)"/>
      <w:lvlJc w:val="left"/>
      <w:pPr>
        <w:ind w:left="810" w:hanging="360"/>
      </w:pPr>
      <w:rPr>
        <w:rFonts w:asciiTheme="minorHAnsi" w:hAnsiTheme="minorHAnsi" w:hint="default"/>
        <w:b/>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3565D6"/>
    <w:multiLevelType w:val="hybridMultilevel"/>
    <w:tmpl w:val="2BDE6114"/>
    <w:lvl w:ilvl="0" w:tplc="DE1A0AB0">
      <w:start w:val="1"/>
      <w:numFmt w:val="upperLetter"/>
      <w:lvlText w:val="(%1)"/>
      <w:lvlJc w:val="left"/>
      <w:pPr>
        <w:ind w:left="360" w:hanging="360"/>
      </w:pPr>
      <w:rPr>
        <w:rFonts w:asciiTheme="minorHAnsi" w:hAnsiTheme="minorHAnsi" w:hint="default"/>
        <w:b/>
        <w:sz w:val="32"/>
        <w:szCs w:val="3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5990AB5"/>
    <w:multiLevelType w:val="hybridMultilevel"/>
    <w:tmpl w:val="FBF232B8"/>
    <w:lvl w:ilvl="0" w:tplc="DE1A0AB0">
      <w:start w:val="1"/>
      <w:numFmt w:val="upperLetter"/>
      <w:lvlText w:val="(%1)"/>
      <w:lvlJc w:val="left"/>
      <w:pPr>
        <w:ind w:left="720" w:hanging="360"/>
      </w:pPr>
      <w:rPr>
        <w:rFonts w:asciiTheme="minorHAnsi" w:hAnsiTheme="minorHAnsi" w:hint="default"/>
        <w:b/>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FD6EEC"/>
    <w:multiLevelType w:val="hybridMultilevel"/>
    <w:tmpl w:val="109EC7BC"/>
    <w:lvl w:ilvl="0" w:tplc="4D2881E8">
      <w:numFmt w:val="bullet"/>
      <w:lvlText w:val="•"/>
      <w:lvlJc w:val="left"/>
      <w:pPr>
        <w:ind w:left="720" w:hanging="360"/>
      </w:pPr>
      <w:rPr>
        <w:rFonts w:ascii="Cambria" w:eastAsiaTheme="minorHAnsi" w:hAnsi="Cambria"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8A57095"/>
    <w:multiLevelType w:val="hybridMultilevel"/>
    <w:tmpl w:val="C52E01F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291B2B57"/>
    <w:multiLevelType w:val="hybridMultilevel"/>
    <w:tmpl w:val="C65AEF4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2" w15:restartNumberingAfterBreak="0">
    <w:nsid w:val="29E577C6"/>
    <w:multiLevelType w:val="hybridMultilevel"/>
    <w:tmpl w:val="C5028A4E"/>
    <w:lvl w:ilvl="0" w:tplc="DE1A0AB0">
      <w:start w:val="1"/>
      <w:numFmt w:val="upperLetter"/>
      <w:lvlText w:val="(%1)"/>
      <w:lvlJc w:val="left"/>
      <w:pPr>
        <w:ind w:left="1080" w:hanging="720"/>
      </w:pPr>
      <w:rPr>
        <w:rFonts w:asciiTheme="minorHAnsi" w:hAnsiTheme="minorHAnsi" w:hint="default"/>
        <w:b/>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511A63"/>
    <w:multiLevelType w:val="hybridMultilevel"/>
    <w:tmpl w:val="ECFAB28C"/>
    <w:lvl w:ilvl="0" w:tplc="10090001">
      <w:start w:val="1"/>
      <w:numFmt w:val="bullet"/>
      <w:lvlText w:val=""/>
      <w:lvlJc w:val="left"/>
      <w:pPr>
        <w:ind w:left="810" w:hanging="360"/>
      </w:pPr>
      <w:rPr>
        <w:rFonts w:ascii="Symbol" w:hAnsi="Symbol" w:hint="default"/>
        <w:b/>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CA3C66"/>
    <w:multiLevelType w:val="hybridMultilevel"/>
    <w:tmpl w:val="A51215A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7655305"/>
    <w:multiLevelType w:val="hybridMultilevel"/>
    <w:tmpl w:val="E1BED6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85004A"/>
    <w:multiLevelType w:val="hybridMultilevel"/>
    <w:tmpl w:val="161A4184"/>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C221BA7"/>
    <w:multiLevelType w:val="hybridMultilevel"/>
    <w:tmpl w:val="12E2D6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C960A6A"/>
    <w:multiLevelType w:val="hybridMultilevel"/>
    <w:tmpl w:val="1CBA8280"/>
    <w:lvl w:ilvl="0" w:tplc="DE1A0AB0">
      <w:start w:val="1"/>
      <w:numFmt w:val="upperLetter"/>
      <w:lvlText w:val="(%1)"/>
      <w:lvlJc w:val="left"/>
      <w:pPr>
        <w:ind w:left="1080" w:hanging="720"/>
      </w:pPr>
      <w:rPr>
        <w:rFonts w:asciiTheme="minorHAnsi" w:hAnsiTheme="minorHAnsi" w:hint="default"/>
        <w:b/>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A62673"/>
    <w:multiLevelType w:val="multilevel"/>
    <w:tmpl w:val="0BBA3968"/>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CE0B29"/>
    <w:multiLevelType w:val="hybridMultilevel"/>
    <w:tmpl w:val="FFE6E7D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1" w15:restartNumberingAfterBreak="0">
    <w:nsid w:val="4CFE6498"/>
    <w:multiLevelType w:val="hybridMultilevel"/>
    <w:tmpl w:val="DAE4DF72"/>
    <w:lvl w:ilvl="0" w:tplc="DE1A0AB0">
      <w:start w:val="1"/>
      <w:numFmt w:val="upperLetter"/>
      <w:lvlText w:val="(%1)"/>
      <w:lvlJc w:val="left"/>
      <w:pPr>
        <w:ind w:left="720" w:hanging="360"/>
      </w:pPr>
      <w:rPr>
        <w:rFonts w:asciiTheme="minorHAnsi" w:hAnsiTheme="minorHAnsi" w:hint="default"/>
        <w:b/>
        <w:sz w:val="32"/>
        <w:szCs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AF5928"/>
    <w:multiLevelType w:val="hybridMultilevel"/>
    <w:tmpl w:val="B3AAFAB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53D304EB"/>
    <w:multiLevelType w:val="hybridMultilevel"/>
    <w:tmpl w:val="BDCA6C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7646E6A"/>
    <w:multiLevelType w:val="hybridMultilevel"/>
    <w:tmpl w:val="4B161108"/>
    <w:lvl w:ilvl="0" w:tplc="DE1A0AB0">
      <w:start w:val="1"/>
      <w:numFmt w:val="upperLetter"/>
      <w:lvlText w:val="(%1)"/>
      <w:lvlJc w:val="left"/>
      <w:pPr>
        <w:ind w:left="720" w:hanging="360"/>
      </w:pPr>
      <w:rPr>
        <w:rFonts w:asciiTheme="minorHAnsi" w:hAnsiTheme="minorHAnsi" w:hint="default"/>
        <w:b/>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EB76F6"/>
    <w:multiLevelType w:val="hybridMultilevel"/>
    <w:tmpl w:val="2A36DB6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6" w15:restartNumberingAfterBreak="0">
    <w:nsid w:val="5D195F47"/>
    <w:multiLevelType w:val="hybridMultilevel"/>
    <w:tmpl w:val="EABA836E"/>
    <w:lvl w:ilvl="0" w:tplc="FC4EE366">
      <w:start w:val="1"/>
      <w:numFmt w:val="decimal"/>
      <w:lvlText w:val="%1."/>
      <w:lvlJc w:val="left"/>
      <w:pPr>
        <w:ind w:left="360" w:hanging="360"/>
      </w:pPr>
      <w:rPr>
        <w:rFonts w:hint="default"/>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7" w15:restartNumberingAfterBreak="0">
    <w:nsid w:val="602D6B79"/>
    <w:multiLevelType w:val="hybridMultilevel"/>
    <w:tmpl w:val="C018D34C"/>
    <w:lvl w:ilvl="0" w:tplc="DE1A0AB0">
      <w:start w:val="1"/>
      <w:numFmt w:val="upperLetter"/>
      <w:lvlText w:val="(%1)"/>
      <w:lvlJc w:val="left"/>
      <w:pPr>
        <w:ind w:left="720" w:hanging="360"/>
      </w:pPr>
      <w:rPr>
        <w:rFonts w:asciiTheme="minorHAnsi" w:hAnsiTheme="minorHAnsi" w:hint="default"/>
        <w:b/>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F30A75"/>
    <w:multiLevelType w:val="hybridMultilevel"/>
    <w:tmpl w:val="69B80E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6E24129"/>
    <w:multiLevelType w:val="hybridMultilevel"/>
    <w:tmpl w:val="FB8E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D909C0"/>
    <w:multiLevelType w:val="hybridMultilevel"/>
    <w:tmpl w:val="A2EE055E"/>
    <w:lvl w:ilvl="0" w:tplc="3F5291C4">
      <w:start w:val="1"/>
      <w:numFmt w:val="bullet"/>
      <w:lvlText w:val=""/>
      <w:lvlJc w:val="left"/>
      <w:pPr>
        <w:ind w:left="360" w:hanging="360"/>
      </w:pPr>
      <w:rPr>
        <w:rFonts w:ascii="Symbol" w:hAnsi="Symbol" w:hint="default"/>
        <w:color w:val="auto"/>
      </w:rPr>
    </w:lvl>
    <w:lvl w:ilvl="1" w:tplc="828A6C9E">
      <w:start w:val="1"/>
      <w:numFmt w:val="bullet"/>
      <w:lvlText w:val="o"/>
      <w:lvlJc w:val="left"/>
      <w:pPr>
        <w:ind w:left="1080" w:hanging="360"/>
      </w:pPr>
      <w:rPr>
        <w:rFonts w:ascii="Courier New" w:hAnsi="Courier New" w:cs="Courier New" w:hint="default"/>
        <w:color w:val="auto"/>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BE450A0"/>
    <w:multiLevelType w:val="hybridMultilevel"/>
    <w:tmpl w:val="9BDE3B86"/>
    <w:lvl w:ilvl="0" w:tplc="DE1A0AB0">
      <w:start w:val="1"/>
      <w:numFmt w:val="upperLetter"/>
      <w:lvlText w:val="(%1)"/>
      <w:lvlJc w:val="left"/>
      <w:pPr>
        <w:ind w:left="720" w:hanging="360"/>
      </w:pPr>
      <w:rPr>
        <w:rFonts w:asciiTheme="minorHAnsi" w:hAnsiTheme="minorHAnsi" w:hint="default"/>
        <w:b/>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32068CD"/>
    <w:multiLevelType w:val="hybridMultilevel"/>
    <w:tmpl w:val="7E10D3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9DA7FEE"/>
    <w:multiLevelType w:val="hybridMultilevel"/>
    <w:tmpl w:val="2BDE6114"/>
    <w:lvl w:ilvl="0" w:tplc="DE1A0AB0">
      <w:start w:val="1"/>
      <w:numFmt w:val="upperLetter"/>
      <w:lvlText w:val="(%1)"/>
      <w:lvlJc w:val="left"/>
      <w:pPr>
        <w:ind w:left="360" w:hanging="360"/>
      </w:pPr>
      <w:rPr>
        <w:rFonts w:asciiTheme="minorHAnsi" w:hAnsiTheme="minorHAnsi" w:hint="default"/>
        <w:b/>
        <w:sz w:val="32"/>
        <w:szCs w:val="3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B45626E"/>
    <w:multiLevelType w:val="hybridMultilevel"/>
    <w:tmpl w:val="D06EB432"/>
    <w:lvl w:ilvl="0" w:tplc="DE1A0AB0">
      <w:start w:val="1"/>
      <w:numFmt w:val="upperLetter"/>
      <w:lvlText w:val="(%1)"/>
      <w:lvlJc w:val="left"/>
      <w:pPr>
        <w:ind w:left="720" w:hanging="360"/>
      </w:pPr>
      <w:rPr>
        <w:rFonts w:asciiTheme="minorHAnsi" w:hAnsiTheme="minorHAnsi" w:hint="default"/>
        <w:b/>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33"/>
  </w:num>
  <w:num w:numId="3">
    <w:abstractNumId w:val="32"/>
  </w:num>
  <w:num w:numId="4">
    <w:abstractNumId w:val="30"/>
  </w:num>
  <w:num w:numId="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6"/>
  </w:num>
  <w:num w:numId="8">
    <w:abstractNumId w:val="3"/>
  </w:num>
  <w:num w:numId="9">
    <w:abstractNumId w:val="24"/>
  </w:num>
  <w:num w:numId="10">
    <w:abstractNumId w:val="8"/>
  </w:num>
  <w:num w:numId="11">
    <w:abstractNumId w:val="27"/>
  </w:num>
  <w:num w:numId="12">
    <w:abstractNumId w:val="31"/>
  </w:num>
  <w:num w:numId="13">
    <w:abstractNumId w:val="12"/>
  </w:num>
  <w:num w:numId="14">
    <w:abstractNumId w:val="34"/>
  </w:num>
  <w:num w:numId="15">
    <w:abstractNumId w:val="2"/>
  </w:num>
  <w:num w:numId="16">
    <w:abstractNumId w:val="21"/>
  </w:num>
  <w:num w:numId="17">
    <w:abstractNumId w:val="11"/>
  </w:num>
  <w:num w:numId="18">
    <w:abstractNumId w:val="13"/>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30"/>
  </w:num>
  <w:num w:numId="22">
    <w:abstractNumId w:val="25"/>
  </w:num>
  <w:num w:numId="23">
    <w:abstractNumId w:val="20"/>
  </w:num>
  <w:num w:numId="24">
    <w:abstractNumId w:val="23"/>
  </w:num>
  <w:num w:numId="25">
    <w:abstractNumId w:val="9"/>
  </w:num>
  <w:num w:numId="26">
    <w:abstractNumId w:val="10"/>
  </w:num>
  <w:num w:numId="27">
    <w:abstractNumId w:val="22"/>
  </w:num>
  <w:num w:numId="28">
    <w:abstractNumId w:val="4"/>
  </w:num>
  <w:num w:numId="29">
    <w:abstractNumId w:val="1"/>
  </w:num>
  <w:num w:numId="30">
    <w:abstractNumId w:val="26"/>
  </w:num>
  <w:num w:numId="31">
    <w:abstractNumId w:val="29"/>
  </w:num>
  <w:num w:numId="32">
    <w:abstractNumId w:val="5"/>
  </w:num>
  <w:num w:numId="33">
    <w:abstractNumId w:val="0"/>
  </w:num>
  <w:num w:numId="34">
    <w:abstractNumId w:val="15"/>
  </w:num>
  <w:num w:numId="35">
    <w:abstractNumId w:val="28"/>
  </w:num>
  <w:num w:numId="36">
    <w:abstractNumId w:val="14"/>
  </w:num>
  <w:num w:numId="37">
    <w:abstractNumId w:val="16"/>
  </w:num>
  <w:num w:numId="38">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225FC"/>
    <w:rsid w:val="00000E67"/>
    <w:rsid w:val="000146FD"/>
    <w:rsid w:val="000358A1"/>
    <w:rsid w:val="00044080"/>
    <w:rsid w:val="00045562"/>
    <w:rsid w:val="0005220A"/>
    <w:rsid w:val="00070960"/>
    <w:rsid w:val="00091AB8"/>
    <w:rsid w:val="0009542D"/>
    <w:rsid w:val="00097FEB"/>
    <w:rsid w:val="000B1B72"/>
    <w:rsid w:val="000D302E"/>
    <w:rsid w:val="00100CA2"/>
    <w:rsid w:val="00123C88"/>
    <w:rsid w:val="00125DFF"/>
    <w:rsid w:val="00135597"/>
    <w:rsid w:val="00143FB3"/>
    <w:rsid w:val="0015211F"/>
    <w:rsid w:val="00162083"/>
    <w:rsid w:val="00162C5C"/>
    <w:rsid w:val="001634F6"/>
    <w:rsid w:val="00181B19"/>
    <w:rsid w:val="001838D4"/>
    <w:rsid w:val="00190342"/>
    <w:rsid w:val="001A5077"/>
    <w:rsid w:val="001B2DD6"/>
    <w:rsid w:val="001B3C64"/>
    <w:rsid w:val="001D54D6"/>
    <w:rsid w:val="001E2234"/>
    <w:rsid w:val="001E3837"/>
    <w:rsid w:val="002125E3"/>
    <w:rsid w:val="002178DE"/>
    <w:rsid w:val="00225761"/>
    <w:rsid w:val="00233A74"/>
    <w:rsid w:val="002367E4"/>
    <w:rsid w:val="00244434"/>
    <w:rsid w:val="00245A00"/>
    <w:rsid w:val="00251188"/>
    <w:rsid w:val="0026015A"/>
    <w:rsid w:val="00275C7B"/>
    <w:rsid w:val="002852E1"/>
    <w:rsid w:val="00286A4A"/>
    <w:rsid w:val="0029694C"/>
    <w:rsid w:val="002A4922"/>
    <w:rsid w:val="002B0DF6"/>
    <w:rsid w:val="002C722E"/>
    <w:rsid w:val="002E0236"/>
    <w:rsid w:val="00312545"/>
    <w:rsid w:val="00351901"/>
    <w:rsid w:val="00354AB0"/>
    <w:rsid w:val="00356580"/>
    <w:rsid w:val="0035737C"/>
    <w:rsid w:val="00367DBB"/>
    <w:rsid w:val="003744EE"/>
    <w:rsid w:val="00382AED"/>
    <w:rsid w:val="0039575D"/>
    <w:rsid w:val="003A5267"/>
    <w:rsid w:val="003B3D65"/>
    <w:rsid w:val="003C68A1"/>
    <w:rsid w:val="003D1455"/>
    <w:rsid w:val="003F17F2"/>
    <w:rsid w:val="003F4807"/>
    <w:rsid w:val="003F4850"/>
    <w:rsid w:val="00410201"/>
    <w:rsid w:val="00416AD7"/>
    <w:rsid w:val="00417586"/>
    <w:rsid w:val="00420B5B"/>
    <w:rsid w:val="0043318E"/>
    <w:rsid w:val="00450DBA"/>
    <w:rsid w:val="00464AC6"/>
    <w:rsid w:val="0046750B"/>
    <w:rsid w:val="0047278E"/>
    <w:rsid w:val="00480B0E"/>
    <w:rsid w:val="004A30B9"/>
    <w:rsid w:val="004A77EA"/>
    <w:rsid w:val="004B02B5"/>
    <w:rsid w:val="004B6D6E"/>
    <w:rsid w:val="00531020"/>
    <w:rsid w:val="00533136"/>
    <w:rsid w:val="005332C0"/>
    <w:rsid w:val="005443B7"/>
    <w:rsid w:val="00544A10"/>
    <w:rsid w:val="00547806"/>
    <w:rsid w:val="00571B00"/>
    <w:rsid w:val="005731C6"/>
    <w:rsid w:val="00593D2B"/>
    <w:rsid w:val="005A4A35"/>
    <w:rsid w:val="005A6402"/>
    <w:rsid w:val="005C4ACB"/>
    <w:rsid w:val="005C51C4"/>
    <w:rsid w:val="005D1E29"/>
    <w:rsid w:val="005E4A46"/>
    <w:rsid w:val="00607924"/>
    <w:rsid w:val="006110A6"/>
    <w:rsid w:val="00614DA0"/>
    <w:rsid w:val="00614E0F"/>
    <w:rsid w:val="00633C3D"/>
    <w:rsid w:val="006344B6"/>
    <w:rsid w:val="00645CF4"/>
    <w:rsid w:val="0065380E"/>
    <w:rsid w:val="00656F2F"/>
    <w:rsid w:val="00662D38"/>
    <w:rsid w:val="00695B79"/>
    <w:rsid w:val="006A4406"/>
    <w:rsid w:val="006C28D6"/>
    <w:rsid w:val="006C376C"/>
    <w:rsid w:val="006C5343"/>
    <w:rsid w:val="006E6E76"/>
    <w:rsid w:val="006E7A3E"/>
    <w:rsid w:val="0070017F"/>
    <w:rsid w:val="00702620"/>
    <w:rsid w:val="00702A70"/>
    <w:rsid w:val="00704C5D"/>
    <w:rsid w:val="00712564"/>
    <w:rsid w:val="007207CA"/>
    <w:rsid w:val="0073142D"/>
    <w:rsid w:val="0073715F"/>
    <w:rsid w:val="007510D6"/>
    <w:rsid w:val="0076323A"/>
    <w:rsid w:val="007732F6"/>
    <w:rsid w:val="00784B30"/>
    <w:rsid w:val="0079152F"/>
    <w:rsid w:val="007A4F73"/>
    <w:rsid w:val="007C47C5"/>
    <w:rsid w:val="007C730F"/>
    <w:rsid w:val="007E0DA3"/>
    <w:rsid w:val="007E11ED"/>
    <w:rsid w:val="007E5732"/>
    <w:rsid w:val="007F77C2"/>
    <w:rsid w:val="008024F5"/>
    <w:rsid w:val="008025D3"/>
    <w:rsid w:val="008225FC"/>
    <w:rsid w:val="00835667"/>
    <w:rsid w:val="00844B5A"/>
    <w:rsid w:val="00851C89"/>
    <w:rsid w:val="008549F2"/>
    <w:rsid w:val="008604FB"/>
    <w:rsid w:val="00863788"/>
    <w:rsid w:val="008A52EA"/>
    <w:rsid w:val="008C2394"/>
    <w:rsid w:val="008C78B9"/>
    <w:rsid w:val="008E0A93"/>
    <w:rsid w:val="008E110B"/>
    <w:rsid w:val="008E5DF7"/>
    <w:rsid w:val="008F18C9"/>
    <w:rsid w:val="00902AE7"/>
    <w:rsid w:val="0090368F"/>
    <w:rsid w:val="00910213"/>
    <w:rsid w:val="009136E1"/>
    <w:rsid w:val="00921AD2"/>
    <w:rsid w:val="009234ED"/>
    <w:rsid w:val="0093463C"/>
    <w:rsid w:val="00951096"/>
    <w:rsid w:val="009547CD"/>
    <w:rsid w:val="00960BFC"/>
    <w:rsid w:val="009713D8"/>
    <w:rsid w:val="00973907"/>
    <w:rsid w:val="00985241"/>
    <w:rsid w:val="00992829"/>
    <w:rsid w:val="009D1563"/>
    <w:rsid w:val="009D3738"/>
    <w:rsid w:val="009E3B22"/>
    <w:rsid w:val="009F0408"/>
    <w:rsid w:val="009F1858"/>
    <w:rsid w:val="00A0172A"/>
    <w:rsid w:val="00A055B4"/>
    <w:rsid w:val="00A33322"/>
    <w:rsid w:val="00A53915"/>
    <w:rsid w:val="00A63ED4"/>
    <w:rsid w:val="00A71CC6"/>
    <w:rsid w:val="00A765E1"/>
    <w:rsid w:val="00A776B8"/>
    <w:rsid w:val="00A843CF"/>
    <w:rsid w:val="00A90C5F"/>
    <w:rsid w:val="00AA0D86"/>
    <w:rsid w:val="00AA4522"/>
    <w:rsid w:val="00AA7AD5"/>
    <w:rsid w:val="00AB0F5E"/>
    <w:rsid w:val="00AC1D1A"/>
    <w:rsid w:val="00AD024D"/>
    <w:rsid w:val="00AE0107"/>
    <w:rsid w:val="00AE6F8A"/>
    <w:rsid w:val="00AF33E8"/>
    <w:rsid w:val="00AF5B27"/>
    <w:rsid w:val="00AF6685"/>
    <w:rsid w:val="00AF673D"/>
    <w:rsid w:val="00B12CCB"/>
    <w:rsid w:val="00B22C19"/>
    <w:rsid w:val="00B33A10"/>
    <w:rsid w:val="00B4497E"/>
    <w:rsid w:val="00B46F03"/>
    <w:rsid w:val="00B808C3"/>
    <w:rsid w:val="00B83766"/>
    <w:rsid w:val="00BB2904"/>
    <w:rsid w:val="00BC34D8"/>
    <w:rsid w:val="00BD432C"/>
    <w:rsid w:val="00BD440C"/>
    <w:rsid w:val="00BE62BA"/>
    <w:rsid w:val="00C01943"/>
    <w:rsid w:val="00C031C5"/>
    <w:rsid w:val="00C03597"/>
    <w:rsid w:val="00C17BA0"/>
    <w:rsid w:val="00C32481"/>
    <w:rsid w:val="00C64E61"/>
    <w:rsid w:val="00C70CE5"/>
    <w:rsid w:val="00C84BA8"/>
    <w:rsid w:val="00CA55AE"/>
    <w:rsid w:val="00CD2F9D"/>
    <w:rsid w:val="00CD6EBE"/>
    <w:rsid w:val="00CE3FC5"/>
    <w:rsid w:val="00CF5199"/>
    <w:rsid w:val="00D10AE5"/>
    <w:rsid w:val="00D1268F"/>
    <w:rsid w:val="00D14A79"/>
    <w:rsid w:val="00D165FB"/>
    <w:rsid w:val="00D1793E"/>
    <w:rsid w:val="00D25201"/>
    <w:rsid w:val="00D25293"/>
    <w:rsid w:val="00D36798"/>
    <w:rsid w:val="00D4603C"/>
    <w:rsid w:val="00D61B60"/>
    <w:rsid w:val="00D701E4"/>
    <w:rsid w:val="00DA44A7"/>
    <w:rsid w:val="00DB345F"/>
    <w:rsid w:val="00DC0843"/>
    <w:rsid w:val="00DC1135"/>
    <w:rsid w:val="00DD529B"/>
    <w:rsid w:val="00DD7811"/>
    <w:rsid w:val="00DE5D1B"/>
    <w:rsid w:val="00DF07EE"/>
    <w:rsid w:val="00DF5AB9"/>
    <w:rsid w:val="00E0578C"/>
    <w:rsid w:val="00E20A05"/>
    <w:rsid w:val="00E254C0"/>
    <w:rsid w:val="00E36F0A"/>
    <w:rsid w:val="00E4165F"/>
    <w:rsid w:val="00E450E5"/>
    <w:rsid w:val="00E538F5"/>
    <w:rsid w:val="00E644B7"/>
    <w:rsid w:val="00E64AB0"/>
    <w:rsid w:val="00E80637"/>
    <w:rsid w:val="00E82B37"/>
    <w:rsid w:val="00EC0C36"/>
    <w:rsid w:val="00EE4D3A"/>
    <w:rsid w:val="00F05578"/>
    <w:rsid w:val="00F0639B"/>
    <w:rsid w:val="00F12B9A"/>
    <w:rsid w:val="00F166CB"/>
    <w:rsid w:val="00F20DEB"/>
    <w:rsid w:val="00F21774"/>
    <w:rsid w:val="00F413A5"/>
    <w:rsid w:val="00F4612B"/>
    <w:rsid w:val="00F51058"/>
    <w:rsid w:val="00F51C02"/>
    <w:rsid w:val="00F52243"/>
    <w:rsid w:val="00F55171"/>
    <w:rsid w:val="00F60632"/>
    <w:rsid w:val="00F62258"/>
    <w:rsid w:val="00F642A7"/>
    <w:rsid w:val="00F71483"/>
    <w:rsid w:val="00F9653A"/>
    <w:rsid w:val="00FB7164"/>
    <w:rsid w:val="00FD35EE"/>
    <w:rsid w:val="00FD52DF"/>
    <w:rsid w:val="00FE1FB6"/>
    <w:rsid w:val="00FF47B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97C9209-E73D-4B0C-B425-8C496B20F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2394"/>
  </w:style>
  <w:style w:type="paragraph" w:styleId="Heading1">
    <w:name w:val="heading 1"/>
    <w:basedOn w:val="Normal"/>
    <w:link w:val="Heading1Char"/>
    <w:uiPriority w:val="9"/>
    <w:qFormat/>
    <w:rsid w:val="008225F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paragraph" w:styleId="Heading2">
    <w:name w:val="heading 2"/>
    <w:basedOn w:val="Normal"/>
    <w:next w:val="Normal"/>
    <w:link w:val="Heading2Char"/>
    <w:uiPriority w:val="9"/>
    <w:unhideWhenUsed/>
    <w:qFormat/>
    <w:rsid w:val="007E11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81B1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90C5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25FC"/>
    <w:rPr>
      <w:rFonts w:ascii="Times New Roman" w:eastAsia="Times New Roman" w:hAnsi="Times New Roman" w:cs="Times New Roman"/>
      <w:b/>
      <w:bCs/>
      <w:kern w:val="36"/>
      <w:sz w:val="48"/>
      <w:szCs w:val="48"/>
      <w:lang w:eastAsia="en-CA"/>
    </w:rPr>
  </w:style>
  <w:style w:type="paragraph" w:styleId="NormalWeb">
    <w:name w:val="Normal (Web)"/>
    <w:basedOn w:val="Normal"/>
    <w:uiPriority w:val="99"/>
    <w:semiHidden/>
    <w:unhideWhenUsed/>
    <w:rsid w:val="008225FC"/>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nhideWhenUsed/>
    <w:rsid w:val="008225FC"/>
    <w:rPr>
      <w:color w:val="0000FF"/>
      <w:u w:val="single"/>
    </w:rPr>
  </w:style>
  <w:style w:type="character" w:customStyle="1" w:styleId="apple-converted-space">
    <w:name w:val="apple-converted-space"/>
    <w:basedOn w:val="DefaultParagraphFont"/>
    <w:rsid w:val="008225FC"/>
  </w:style>
  <w:style w:type="character" w:styleId="FollowedHyperlink">
    <w:name w:val="FollowedHyperlink"/>
    <w:basedOn w:val="DefaultParagraphFont"/>
    <w:uiPriority w:val="99"/>
    <w:semiHidden/>
    <w:unhideWhenUsed/>
    <w:rsid w:val="00F55171"/>
    <w:rPr>
      <w:color w:val="800080" w:themeColor="followedHyperlink"/>
      <w:u w:val="single"/>
    </w:rPr>
  </w:style>
  <w:style w:type="character" w:customStyle="1" w:styleId="Heading2Char">
    <w:name w:val="Heading 2 Char"/>
    <w:basedOn w:val="DefaultParagraphFont"/>
    <w:link w:val="Heading2"/>
    <w:uiPriority w:val="9"/>
    <w:rsid w:val="007E11E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81B19"/>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7510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10D6"/>
    <w:rPr>
      <w:rFonts w:ascii="Tahoma" w:hAnsi="Tahoma" w:cs="Tahoma"/>
      <w:sz w:val="16"/>
      <w:szCs w:val="16"/>
    </w:rPr>
  </w:style>
  <w:style w:type="paragraph" w:styleId="Title">
    <w:name w:val="Title"/>
    <w:basedOn w:val="Normal"/>
    <w:next w:val="Normal"/>
    <w:link w:val="TitleChar"/>
    <w:uiPriority w:val="10"/>
    <w:qFormat/>
    <w:rsid w:val="009D3738"/>
    <w:pPr>
      <w:spacing w:before="240" w:after="60"/>
      <w:jc w:val="center"/>
      <w:outlineLvl w:val="0"/>
    </w:pPr>
    <w:rPr>
      <w:rFonts w:ascii="Cambria" w:eastAsia="Times New Roman" w:hAnsi="Cambria" w:cs="Times New Roman"/>
      <w:b/>
      <w:bCs/>
      <w:kern w:val="28"/>
      <w:sz w:val="32"/>
      <w:szCs w:val="32"/>
      <w:lang w:val="en-US"/>
    </w:rPr>
  </w:style>
  <w:style w:type="character" w:customStyle="1" w:styleId="TitleChar">
    <w:name w:val="Title Char"/>
    <w:basedOn w:val="DefaultParagraphFont"/>
    <w:link w:val="Title"/>
    <w:uiPriority w:val="10"/>
    <w:rsid w:val="009D3738"/>
    <w:rPr>
      <w:rFonts w:ascii="Cambria" w:eastAsia="Times New Roman" w:hAnsi="Cambria" w:cs="Times New Roman"/>
      <w:b/>
      <w:bCs/>
      <w:kern w:val="28"/>
      <w:sz w:val="32"/>
      <w:szCs w:val="32"/>
      <w:lang w:val="en-US"/>
    </w:rPr>
  </w:style>
  <w:style w:type="character" w:styleId="IntenseEmphasis">
    <w:name w:val="Intense Emphasis"/>
    <w:uiPriority w:val="21"/>
    <w:qFormat/>
    <w:rsid w:val="009D3738"/>
    <w:rPr>
      <w:b/>
      <w:bCs/>
      <w:i/>
      <w:iCs/>
      <w:color w:val="4F81BD"/>
    </w:rPr>
  </w:style>
  <w:style w:type="paragraph" w:styleId="ListParagraph">
    <w:name w:val="List Paragraph"/>
    <w:basedOn w:val="Normal"/>
    <w:link w:val="ListParagraphChar"/>
    <w:uiPriority w:val="34"/>
    <w:qFormat/>
    <w:rsid w:val="00C17BA0"/>
    <w:pPr>
      <w:ind w:left="720"/>
      <w:contextualSpacing/>
      <w:jc w:val="both"/>
    </w:pPr>
    <w:rPr>
      <w:rFonts w:ascii="Calibri" w:eastAsia="Times New Roman" w:hAnsi="Calibri" w:cs="Times New Roman"/>
      <w:sz w:val="20"/>
      <w:szCs w:val="20"/>
      <w:lang w:val="en-US" w:eastAsia="en-CA" w:bidi="en-US"/>
    </w:rPr>
  </w:style>
  <w:style w:type="paragraph" w:styleId="Header">
    <w:name w:val="header"/>
    <w:basedOn w:val="Normal"/>
    <w:link w:val="HeaderChar"/>
    <w:uiPriority w:val="99"/>
    <w:unhideWhenUsed/>
    <w:rsid w:val="00E20A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0A05"/>
  </w:style>
  <w:style w:type="paragraph" w:styleId="Footer">
    <w:name w:val="footer"/>
    <w:basedOn w:val="Normal"/>
    <w:link w:val="FooterChar"/>
    <w:uiPriority w:val="99"/>
    <w:unhideWhenUsed/>
    <w:rsid w:val="00E20A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0A05"/>
  </w:style>
  <w:style w:type="character" w:customStyle="1" w:styleId="ListParagraphChar">
    <w:name w:val="List Paragraph Char"/>
    <w:link w:val="ListParagraph"/>
    <w:uiPriority w:val="34"/>
    <w:locked/>
    <w:rsid w:val="00DE5D1B"/>
    <w:rPr>
      <w:rFonts w:ascii="Calibri" w:eastAsia="Times New Roman" w:hAnsi="Calibri" w:cs="Times New Roman"/>
      <w:sz w:val="20"/>
      <w:szCs w:val="20"/>
      <w:lang w:val="en-US" w:eastAsia="en-CA" w:bidi="en-US"/>
    </w:rPr>
  </w:style>
  <w:style w:type="paragraph" w:styleId="CommentText">
    <w:name w:val="annotation text"/>
    <w:basedOn w:val="Normal"/>
    <w:link w:val="CommentTextChar"/>
    <w:uiPriority w:val="99"/>
    <w:unhideWhenUsed/>
    <w:rsid w:val="00B46F03"/>
    <w:pPr>
      <w:spacing w:line="240" w:lineRule="auto"/>
    </w:pPr>
    <w:rPr>
      <w:rFonts w:eastAsiaTheme="minorEastAsia"/>
      <w:sz w:val="20"/>
      <w:szCs w:val="20"/>
      <w:lang w:eastAsia="en-CA"/>
    </w:rPr>
  </w:style>
  <w:style w:type="character" w:customStyle="1" w:styleId="CommentTextChar">
    <w:name w:val="Comment Text Char"/>
    <w:basedOn w:val="DefaultParagraphFont"/>
    <w:link w:val="CommentText"/>
    <w:uiPriority w:val="99"/>
    <w:rsid w:val="00B46F03"/>
    <w:rPr>
      <w:rFonts w:eastAsiaTheme="minorEastAsia"/>
      <w:sz w:val="20"/>
      <w:szCs w:val="20"/>
      <w:lang w:eastAsia="en-CA"/>
    </w:rPr>
  </w:style>
  <w:style w:type="character" w:customStyle="1" w:styleId="heading1char0">
    <w:name w:val="heading1char"/>
    <w:basedOn w:val="DefaultParagraphFont"/>
    <w:rsid w:val="00DF07EE"/>
  </w:style>
  <w:style w:type="character" w:customStyle="1" w:styleId="Heading4Char">
    <w:name w:val="Heading 4 Char"/>
    <w:basedOn w:val="DefaultParagraphFont"/>
    <w:link w:val="Heading4"/>
    <w:uiPriority w:val="9"/>
    <w:semiHidden/>
    <w:rsid w:val="00A90C5F"/>
    <w:rPr>
      <w:rFonts w:asciiTheme="majorHAnsi" w:eastAsiaTheme="majorEastAsia" w:hAnsiTheme="majorHAnsi" w:cstheme="majorBidi"/>
      <w:i/>
      <w:iCs/>
      <w:color w:val="365F91" w:themeColor="accent1" w:themeShade="BF"/>
    </w:rPr>
  </w:style>
  <w:style w:type="character" w:styleId="Emphasis">
    <w:name w:val="Emphasis"/>
    <w:basedOn w:val="DefaultParagraphFont"/>
    <w:uiPriority w:val="20"/>
    <w:qFormat/>
    <w:rsid w:val="00382AED"/>
    <w:rPr>
      <w:i/>
      <w:iCs/>
    </w:rPr>
  </w:style>
  <w:style w:type="character" w:styleId="CommentReference">
    <w:name w:val="annotation reference"/>
    <w:basedOn w:val="DefaultParagraphFont"/>
    <w:uiPriority w:val="99"/>
    <w:semiHidden/>
    <w:unhideWhenUsed/>
    <w:rsid w:val="00985241"/>
    <w:rPr>
      <w:sz w:val="16"/>
      <w:szCs w:val="16"/>
    </w:rPr>
  </w:style>
  <w:style w:type="table" w:styleId="TableGrid">
    <w:name w:val="Table Grid"/>
    <w:basedOn w:val="TableNormal"/>
    <w:uiPriority w:val="59"/>
    <w:rsid w:val="00F642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851C8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851C89"/>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80834">
      <w:bodyDiv w:val="1"/>
      <w:marLeft w:val="0"/>
      <w:marRight w:val="0"/>
      <w:marTop w:val="0"/>
      <w:marBottom w:val="0"/>
      <w:divBdr>
        <w:top w:val="none" w:sz="0" w:space="0" w:color="auto"/>
        <w:left w:val="none" w:sz="0" w:space="0" w:color="auto"/>
        <w:bottom w:val="none" w:sz="0" w:space="0" w:color="auto"/>
        <w:right w:val="none" w:sz="0" w:space="0" w:color="auto"/>
      </w:divBdr>
    </w:div>
    <w:div w:id="16205069">
      <w:bodyDiv w:val="1"/>
      <w:marLeft w:val="0"/>
      <w:marRight w:val="0"/>
      <w:marTop w:val="0"/>
      <w:marBottom w:val="0"/>
      <w:divBdr>
        <w:top w:val="none" w:sz="0" w:space="0" w:color="auto"/>
        <w:left w:val="none" w:sz="0" w:space="0" w:color="auto"/>
        <w:bottom w:val="none" w:sz="0" w:space="0" w:color="auto"/>
        <w:right w:val="none" w:sz="0" w:space="0" w:color="auto"/>
      </w:divBdr>
      <w:divsChild>
        <w:div w:id="14905146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3756300">
              <w:marLeft w:val="0"/>
              <w:marRight w:val="0"/>
              <w:marTop w:val="0"/>
              <w:marBottom w:val="0"/>
              <w:divBdr>
                <w:top w:val="none" w:sz="0" w:space="0" w:color="auto"/>
                <w:left w:val="none" w:sz="0" w:space="0" w:color="auto"/>
                <w:bottom w:val="none" w:sz="0" w:space="0" w:color="auto"/>
                <w:right w:val="none" w:sz="0" w:space="0" w:color="auto"/>
              </w:divBdr>
              <w:divsChild>
                <w:div w:id="1636830634">
                  <w:marLeft w:val="0"/>
                  <w:marRight w:val="0"/>
                  <w:marTop w:val="0"/>
                  <w:marBottom w:val="0"/>
                  <w:divBdr>
                    <w:top w:val="none" w:sz="0" w:space="0" w:color="auto"/>
                    <w:left w:val="none" w:sz="0" w:space="0" w:color="auto"/>
                    <w:bottom w:val="none" w:sz="0" w:space="0" w:color="auto"/>
                    <w:right w:val="none" w:sz="0" w:space="0" w:color="auto"/>
                  </w:divBdr>
                  <w:divsChild>
                    <w:div w:id="1699576826">
                      <w:marLeft w:val="0"/>
                      <w:marRight w:val="0"/>
                      <w:marTop w:val="0"/>
                      <w:marBottom w:val="0"/>
                      <w:divBdr>
                        <w:top w:val="none" w:sz="0" w:space="0" w:color="auto"/>
                        <w:left w:val="none" w:sz="0" w:space="0" w:color="auto"/>
                        <w:bottom w:val="none" w:sz="0" w:space="0" w:color="auto"/>
                        <w:right w:val="none" w:sz="0" w:space="0" w:color="auto"/>
                      </w:divBdr>
                    </w:div>
                    <w:div w:id="1205408342">
                      <w:marLeft w:val="0"/>
                      <w:marRight w:val="0"/>
                      <w:marTop w:val="0"/>
                      <w:marBottom w:val="0"/>
                      <w:divBdr>
                        <w:top w:val="none" w:sz="0" w:space="0" w:color="auto"/>
                        <w:left w:val="none" w:sz="0" w:space="0" w:color="auto"/>
                        <w:bottom w:val="none" w:sz="0" w:space="0" w:color="auto"/>
                        <w:right w:val="none" w:sz="0" w:space="0" w:color="auto"/>
                      </w:divBdr>
                    </w:div>
                    <w:div w:id="1859152612">
                      <w:marLeft w:val="0"/>
                      <w:marRight w:val="0"/>
                      <w:marTop w:val="0"/>
                      <w:marBottom w:val="0"/>
                      <w:divBdr>
                        <w:top w:val="none" w:sz="0" w:space="0" w:color="auto"/>
                        <w:left w:val="none" w:sz="0" w:space="0" w:color="auto"/>
                        <w:bottom w:val="none" w:sz="0" w:space="0" w:color="auto"/>
                        <w:right w:val="none" w:sz="0" w:space="0" w:color="auto"/>
                      </w:divBdr>
                    </w:div>
                    <w:div w:id="1735659896">
                      <w:marLeft w:val="0"/>
                      <w:marRight w:val="0"/>
                      <w:marTop w:val="0"/>
                      <w:marBottom w:val="0"/>
                      <w:divBdr>
                        <w:top w:val="none" w:sz="0" w:space="0" w:color="auto"/>
                        <w:left w:val="none" w:sz="0" w:space="0" w:color="auto"/>
                        <w:bottom w:val="none" w:sz="0" w:space="0" w:color="auto"/>
                        <w:right w:val="none" w:sz="0" w:space="0" w:color="auto"/>
                      </w:divBdr>
                    </w:div>
                    <w:div w:id="997077437">
                      <w:marLeft w:val="0"/>
                      <w:marRight w:val="0"/>
                      <w:marTop w:val="0"/>
                      <w:marBottom w:val="0"/>
                      <w:divBdr>
                        <w:top w:val="none" w:sz="0" w:space="0" w:color="auto"/>
                        <w:left w:val="none" w:sz="0" w:space="0" w:color="auto"/>
                        <w:bottom w:val="none" w:sz="0" w:space="0" w:color="auto"/>
                        <w:right w:val="none" w:sz="0" w:space="0" w:color="auto"/>
                      </w:divBdr>
                    </w:div>
                    <w:div w:id="849025452">
                      <w:marLeft w:val="0"/>
                      <w:marRight w:val="0"/>
                      <w:marTop w:val="0"/>
                      <w:marBottom w:val="0"/>
                      <w:divBdr>
                        <w:top w:val="none" w:sz="0" w:space="0" w:color="auto"/>
                        <w:left w:val="none" w:sz="0" w:space="0" w:color="auto"/>
                        <w:bottom w:val="none" w:sz="0" w:space="0" w:color="auto"/>
                        <w:right w:val="none" w:sz="0" w:space="0" w:color="auto"/>
                      </w:divBdr>
                    </w:div>
                    <w:div w:id="1984967238">
                      <w:marLeft w:val="0"/>
                      <w:marRight w:val="0"/>
                      <w:marTop w:val="0"/>
                      <w:marBottom w:val="0"/>
                      <w:divBdr>
                        <w:top w:val="none" w:sz="0" w:space="0" w:color="auto"/>
                        <w:left w:val="none" w:sz="0" w:space="0" w:color="auto"/>
                        <w:bottom w:val="none" w:sz="0" w:space="0" w:color="auto"/>
                        <w:right w:val="none" w:sz="0" w:space="0" w:color="auto"/>
                      </w:divBdr>
                    </w:div>
                    <w:div w:id="1220170663">
                      <w:marLeft w:val="0"/>
                      <w:marRight w:val="0"/>
                      <w:marTop w:val="0"/>
                      <w:marBottom w:val="0"/>
                      <w:divBdr>
                        <w:top w:val="none" w:sz="0" w:space="0" w:color="auto"/>
                        <w:left w:val="none" w:sz="0" w:space="0" w:color="auto"/>
                        <w:bottom w:val="none" w:sz="0" w:space="0" w:color="auto"/>
                        <w:right w:val="none" w:sz="0" w:space="0" w:color="auto"/>
                      </w:divBdr>
                    </w:div>
                    <w:div w:id="1245991720">
                      <w:marLeft w:val="0"/>
                      <w:marRight w:val="0"/>
                      <w:marTop w:val="0"/>
                      <w:marBottom w:val="0"/>
                      <w:divBdr>
                        <w:top w:val="none" w:sz="0" w:space="0" w:color="auto"/>
                        <w:left w:val="none" w:sz="0" w:space="0" w:color="auto"/>
                        <w:bottom w:val="none" w:sz="0" w:space="0" w:color="auto"/>
                        <w:right w:val="none" w:sz="0" w:space="0" w:color="auto"/>
                      </w:divBdr>
                    </w:div>
                    <w:div w:id="881401545">
                      <w:marLeft w:val="0"/>
                      <w:marRight w:val="0"/>
                      <w:marTop w:val="0"/>
                      <w:marBottom w:val="0"/>
                      <w:divBdr>
                        <w:top w:val="none" w:sz="0" w:space="0" w:color="auto"/>
                        <w:left w:val="none" w:sz="0" w:space="0" w:color="auto"/>
                        <w:bottom w:val="none" w:sz="0" w:space="0" w:color="auto"/>
                        <w:right w:val="none" w:sz="0" w:space="0" w:color="auto"/>
                      </w:divBdr>
                    </w:div>
                    <w:div w:id="219050352">
                      <w:marLeft w:val="0"/>
                      <w:marRight w:val="0"/>
                      <w:marTop w:val="0"/>
                      <w:marBottom w:val="0"/>
                      <w:divBdr>
                        <w:top w:val="none" w:sz="0" w:space="0" w:color="auto"/>
                        <w:left w:val="none" w:sz="0" w:space="0" w:color="auto"/>
                        <w:bottom w:val="none" w:sz="0" w:space="0" w:color="auto"/>
                        <w:right w:val="none" w:sz="0" w:space="0" w:color="auto"/>
                      </w:divBdr>
                    </w:div>
                    <w:div w:id="2093812391">
                      <w:marLeft w:val="0"/>
                      <w:marRight w:val="0"/>
                      <w:marTop w:val="0"/>
                      <w:marBottom w:val="0"/>
                      <w:divBdr>
                        <w:top w:val="none" w:sz="0" w:space="0" w:color="auto"/>
                        <w:left w:val="none" w:sz="0" w:space="0" w:color="auto"/>
                        <w:bottom w:val="none" w:sz="0" w:space="0" w:color="auto"/>
                        <w:right w:val="none" w:sz="0" w:space="0" w:color="auto"/>
                      </w:divBdr>
                    </w:div>
                    <w:div w:id="68513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54057">
      <w:bodyDiv w:val="1"/>
      <w:marLeft w:val="0"/>
      <w:marRight w:val="0"/>
      <w:marTop w:val="0"/>
      <w:marBottom w:val="0"/>
      <w:divBdr>
        <w:top w:val="none" w:sz="0" w:space="0" w:color="auto"/>
        <w:left w:val="none" w:sz="0" w:space="0" w:color="auto"/>
        <w:bottom w:val="none" w:sz="0" w:space="0" w:color="auto"/>
        <w:right w:val="none" w:sz="0" w:space="0" w:color="auto"/>
      </w:divBdr>
    </w:div>
    <w:div w:id="50619878">
      <w:bodyDiv w:val="1"/>
      <w:marLeft w:val="77"/>
      <w:marRight w:val="77"/>
      <w:marTop w:val="77"/>
      <w:marBottom w:val="19"/>
      <w:divBdr>
        <w:top w:val="none" w:sz="0" w:space="0" w:color="auto"/>
        <w:left w:val="none" w:sz="0" w:space="0" w:color="auto"/>
        <w:bottom w:val="none" w:sz="0" w:space="0" w:color="auto"/>
        <w:right w:val="none" w:sz="0" w:space="0" w:color="auto"/>
      </w:divBdr>
    </w:div>
    <w:div w:id="136067988">
      <w:bodyDiv w:val="1"/>
      <w:marLeft w:val="0"/>
      <w:marRight w:val="0"/>
      <w:marTop w:val="0"/>
      <w:marBottom w:val="0"/>
      <w:divBdr>
        <w:top w:val="none" w:sz="0" w:space="0" w:color="auto"/>
        <w:left w:val="none" w:sz="0" w:space="0" w:color="auto"/>
        <w:bottom w:val="none" w:sz="0" w:space="0" w:color="auto"/>
        <w:right w:val="none" w:sz="0" w:space="0" w:color="auto"/>
      </w:divBdr>
    </w:div>
    <w:div w:id="168374329">
      <w:bodyDiv w:val="1"/>
      <w:marLeft w:val="60"/>
      <w:marRight w:val="60"/>
      <w:marTop w:val="60"/>
      <w:marBottom w:val="15"/>
      <w:divBdr>
        <w:top w:val="none" w:sz="0" w:space="0" w:color="auto"/>
        <w:left w:val="none" w:sz="0" w:space="0" w:color="auto"/>
        <w:bottom w:val="none" w:sz="0" w:space="0" w:color="auto"/>
        <w:right w:val="none" w:sz="0" w:space="0" w:color="auto"/>
      </w:divBdr>
      <w:divsChild>
        <w:div w:id="1405950654">
          <w:marLeft w:val="0"/>
          <w:marRight w:val="0"/>
          <w:marTop w:val="0"/>
          <w:marBottom w:val="0"/>
          <w:divBdr>
            <w:top w:val="none" w:sz="0" w:space="0" w:color="auto"/>
            <w:left w:val="none" w:sz="0" w:space="0" w:color="auto"/>
            <w:bottom w:val="none" w:sz="0" w:space="0" w:color="auto"/>
            <w:right w:val="none" w:sz="0" w:space="0" w:color="auto"/>
          </w:divBdr>
        </w:div>
      </w:divsChild>
    </w:div>
    <w:div w:id="173811691">
      <w:bodyDiv w:val="1"/>
      <w:marLeft w:val="0"/>
      <w:marRight w:val="0"/>
      <w:marTop w:val="0"/>
      <w:marBottom w:val="0"/>
      <w:divBdr>
        <w:top w:val="none" w:sz="0" w:space="0" w:color="auto"/>
        <w:left w:val="none" w:sz="0" w:space="0" w:color="auto"/>
        <w:bottom w:val="none" w:sz="0" w:space="0" w:color="auto"/>
        <w:right w:val="none" w:sz="0" w:space="0" w:color="auto"/>
      </w:divBdr>
      <w:divsChild>
        <w:div w:id="300235621">
          <w:marLeft w:val="0"/>
          <w:marRight w:val="0"/>
          <w:marTop w:val="0"/>
          <w:marBottom w:val="0"/>
          <w:divBdr>
            <w:top w:val="none" w:sz="0" w:space="0" w:color="auto"/>
            <w:left w:val="none" w:sz="0" w:space="0" w:color="auto"/>
            <w:bottom w:val="none" w:sz="0" w:space="0" w:color="auto"/>
            <w:right w:val="none" w:sz="0" w:space="0" w:color="auto"/>
          </w:divBdr>
          <w:divsChild>
            <w:div w:id="24846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81851">
      <w:bodyDiv w:val="1"/>
      <w:marLeft w:val="0"/>
      <w:marRight w:val="0"/>
      <w:marTop w:val="0"/>
      <w:marBottom w:val="0"/>
      <w:divBdr>
        <w:top w:val="none" w:sz="0" w:space="0" w:color="auto"/>
        <w:left w:val="none" w:sz="0" w:space="0" w:color="auto"/>
        <w:bottom w:val="none" w:sz="0" w:space="0" w:color="auto"/>
        <w:right w:val="none" w:sz="0" w:space="0" w:color="auto"/>
      </w:divBdr>
    </w:div>
    <w:div w:id="295373282">
      <w:bodyDiv w:val="1"/>
      <w:marLeft w:val="0"/>
      <w:marRight w:val="0"/>
      <w:marTop w:val="0"/>
      <w:marBottom w:val="0"/>
      <w:divBdr>
        <w:top w:val="none" w:sz="0" w:space="0" w:color="auto"/>
        <w:left w:val="none" w:sz="0" w:space="0" w:color="auto"/>
        <w:bottom w:val="none" w:sz="0" w:space="0" w:color="auto"/>
        <w:right w:val="none" w:sz="0" w:space="0" w:color="auto"/>
      </w:divBdr>
      <w:divsChild>
        <w:div w:id="110787731">
          <w:marLeft w:val="0"/>
          <w:marRight w:val="0"/>
          <w:marTop w:val="0"/>
          <w:marBottom w:val="0"/>
          <w:divBdr>
            <w:top w:val="none" w:sz="0" w:space="0" w:color="auto"/>
            <w:left w:val="none" w:sz="0" w:space="0" w:color="auto"/>
            <w:bottom w:val="none" w:sz="0" w:space="0" w:color="auto"/>
            <w:right w:val="none" w:sz="0" w:space="0" w:color="auto"/>
          </w:divBdr>
          <w:divsChild>
            <w:div w:id="140714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78731">
      <w:bodyDiv w:val="1"/>
      <w:marLeft w:val="0"/>
      <w:marRight w:val="0"/>
      <w:marTop w:val="0"/>
      <w:marBottom w:val="0"/>
      <w:divBdr>
        <w:top w:val="none" w:sz="0" w:space="0" w:color="auto"/>
        <w:left w:val="none" w:sz="0" w:space="0" w:color="auto"/>
        <w:bottom w:val="none" w:sz="0" w:space="0" w:color="auto"/>
        <w:right w:val="none" w:sz="0" w:space="0" w:color="auto"/>
      </w:divBdr>
      <w:divsChild>
        <w:div w:id="1939949032">
          <w:marLeft w:val="0"/>
          <w:marRight w:val="0"/>
          <w:marTop w:val="0"/>
          <w:marBottom w:val="0"/>
          <w:divBdr>
            <w:top w:val="none" w:sz="0" w:space="0" w:color="auto"/>
            <w:left w:val="none" w:sz="0" w:space="0" w:color="auto"/>
            <w:bottom w:val="none" w:sz="0" w:space="0" w:color="auto"/>
            <w:right w:val="none" w:sz="0" w:space="0" w:color="auto"/>
          </w:divBdr>
          <w:divsChild>
            <w:div w:id="27683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336527">
      <w:bodyDiv w:val="1"/>
      <w:marLeft w:val="0"/>
      <w:marRight w:val="0"/>
      <w:marTop w:val="0"/>
      <w:marBottom w:val="0"/>
      <w:divBdr>
        <w:top w:val="none" w:sz="0" w:space="0" w:color="auto"/>
        <w:left w:val="none" w:sz="0" w:space="0" w:color="auto"/>
        <w:bottom w:val="none" w:sz="0" w:space="0" w:color="auto"/>
        <w:right w:val="none" w:sz="0" w:space="0" w:color="auto"/>
      </w:divBdr>
      <w:divsChild>
        <w:div w:id="732581250">
          <w:marLeft w:val="0"/>
          <w:marRight w:val="0"/>
          <w:marTop w:val="0"/>
          <w:marBottom w:val="206"/>
          <w:divBdr>
            <w:top w:val="none" w:sz="0" w:space="0" w:color="auto"/>
            <w:left w:val="none" w:sz="0" w:space="0" w:color="auto"/>
            <w:bottom w:val="none" w:sz="0" w:space="0" w:color="auto"/>
            <w:right w:val="none" w:sz="0" w:space="0" w:color="auto"/>
          </w:divBdr>
          <w:divsChild>
            <w:div w:id="2030108870">
              <w:marLeft w:val="0"/>
              <w:marRight w:val="0"/>
              <w:marTop w:val="0"/>
              <w:marBottom w:val="0"/>
              <w:divBdr>
                <w:top w:val="none" w:sz="0" w:space="0" w:color="auto"/>
                <w:left w:val="none" w:sz="0" w:space="0" w:color="auto"/>
                <w:bottom w:val="none" w:sz="0" w:space="0" w:color="auto"/>
                <w:right w:val="none" w:sz="0" w:space="0" w:color="auto"/>
              </w:divBdr>
              <w:divsChild>
                <w:div w:id="137457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855333">
      <w:bodyDiv w:val="1"/>
      <w:marLeft w:val="0"/>
      <w:marRight w:val="0"/>
      <w:marTop w:val="0"/>
      <w:marBottom w:val="0"/>
      <w:divBdr>
        <w:top w:val="none" w:sz="0" w:space="0" w:color="auto"/>
        <w:left w:val="none" w:sz="0" w:space="0" w:color="auto"/>
        <w:bottom w:val="none" w:sz="0" w:space="0" w:color="auto"/>
        <w:right w:val="none" w:sz="0" w:space="0" w:color="auto"/>
      </w:divBdr>
      <w:divsChild>
        <w:div w:id="708804416">
          <w:marLeft w:val="0"/>
          <w:marRight w:val="0"/>
          <w:marTop w:val="0"/>
          <w:marBottom w:val="0"/>
          <w:divBdr>
            <w:top w:val="none" w:sz="0" w:space="0" w:color="auto"/>
            <w:left w:val="none" w:sz="0" w:space="0" w:color="auto"/>
            <w:bottom w:val="none" w:sz="0" w:space="0" w:color="auto"/>
            <w:right w:val="none" w:sz="0" w:space="0" w:color="auto"/>
          </w:divBdr>
          <w:divsChild>
            <w:div w:id="1115103542">
              <w:marLeft w:val="0"/>
              <w:marRight w:val="0"/>
              <w:marTop w:val="0"/>
              <w:marBottom w:val="0"/>
              <w:divBdr>
                <w:top w:val="none" w:sz="0" w:space="0" w:color="auto"/>
                <w:left w:val="none" w:sz="0" w:space="0" w:color="auto"/>
                <w:bottom w:val="none" w:sz="0" w:space="0" w:color="auto"/>
                <w:right w:val="none" w:sz="0" w:space="0" w:color="auto"/>
              </w:divBdr>
            </w:div>
          </w:divsChild>
        </w:div>
        <w:div w:id="774328146">
          <w:marLeft w:val="0"/>
          <w:marRight w:val="0"/>
          <w:marTop w:val="0"/>
          <w:marBottom w:val="0"/>
          <w:divBdr>
            <w:top w:val="none" w:sz="0" w:space="0" w:color="auto"/>
            <w:left w:val="none" w:sz="0" w:space="0" w:color="auto"/>
            <w:bottom w:val="none" w:sz="0" w:space="0" w:color="auto"/>
            <w:right w:val="none" w:sz="0" w:space="0" w:color="auto"/>
          </w:divBdr>
          <w:divsChild>
            <w:div w:id="42973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59919">
      <w:bodyDiv w:val="1"/>
      <w:marLeft w:val="60"/>
      <w:marRight w:val="60"/>
      <w:marTop w:val="60"/>
      <w:marBottom w:val="15"/>
      <w:divBdr>
        <w:top w:val="none" w:sz="0" w:space="0" w:color="auto"/>
        <w:left w:val="none" w:sz="0" w:space="0" w:color="auto"/>
        <w:bottom w:val="none" w:sz="0" w:space="0" w:color="auto"/>
        <w:right w:val="none" w:sz="0" w:space="0" w:color="auto"/>
      </w:divBdr>
    </w:div>
    <w:div w:id="611089289">
      <w:bodyDiv w:val="1"/>
      <w:marLeft w:val="60"/>
      <w:marRight w:val="60"/>
      <w:marTop w:val="60"/>
      <w:marBottom w:val="15"/>
      <w:divBdr>
        <w:top w:val="none" w:sz="0" w:space="0" w:color="auto"/>
        <w:left w:val="none" w:sz="0" w:space="0" w:color="auto"/>
        <w:bottom w:val="none" w:sz="0" w:space="0" w:color="auto"/>
        <w:right w:val="none" w:sz="0" w:space="0" w:color="auto"/>
      </w:divBdr>
    </w:div>
    <w:div w:id="707804919">
      <w:bodyDiv w:val="1"/>
      <w:marLeft w:val="0"/>
      <w:marRight w:val="0"/>
      <w:marTop w:val="0"/>
      <w:marBottom w:val="0"/>
      <w:divBdr>
        <w:top w:val="none" w:sz="0" w:space="0" w:color="auto"/>
        <w:left w:val="none" w:sz="0" w:space="0" w:color="auto"/>
        <w:bottom w:val="none" w:sz="0" w:space="0" w:color="auto"/>
        <w:right w:val="none" w:sz="0" w:space="0" w:color="auto"/>
      </w:divBdr>
    </w:div>
    <w:div w:id="715809944">
      <w:bodyDiv w:val="1"/>
      <w:marLeft w:val="60"/>
      <w:marRight w:val="60"/>
      <w:marTop w:val="60"/>
      <w:marBottom w:val="15"/>
      <w:divBdr>
        <w:top w:val="none" w:sz="0" w:space="0" w:color="auto"/>
        <w:left w:val="none" w:sz="0" w:space="0" w:color="auto"/>
        <w:bottom w:val="none" w:sz="0" w:space="0" w:color="auto"/>
        <w:right w:val="none" w:sz="0" w:space="0" w:color="auto"/>
      </w:divBdr>
      <w:divsChild>
        <w:div w:id="1714379093">
          <w:marLeft w:val="0"/>
          <w:marRight w:val="0"/>
          <w:marTop w:val="0"/>
          <w:marBottom w:val="0"/>
          <w:divBdr>
            <w:top w:val="none" w:sz="0" w:space="0" w:color="auto"/>
            <w:left w:val="none" w:sz="0" w:space="0" w:color="auto"/>
            <w:bottom w:val="none" w:sz="0" w:space="0" w:color="auto"/>
            <w:right w:val="none" w:sz="0" w:space="0" w:color="auto"/>
          </w:divBdr>
        </w:div>
      </w:divsChild>
    </w:div>
    <w:div w:id="731973584">
      <w:bodyDiv w:val="1"/>
      <w:marLeft w:val="60"/>
      <w:marRight w:val="60"/>
      <w:marTop w:val="60"/>
      <w:marBottom w:val="15"/>
      <w:divBdr>
        <w:top w:val="none" w:sz="0" w:space="0" w:color="auto"/>
        <w:left w:val="none" w:sz="0" w:space="0" w:color="auto"/>
        <w:bottom w:val="none" w:sz="0" w:space="0" w:color="auto"/>
        <w:right w:val="none" w:sz="0" w:space="0" w:color="auto"/>
      </w:divBdr>
      <w:divsChild>
        <w:div w:id="2066877582">
          <w:marLeft w:val="0"/>
          <w:marRight w:val="0"/>
          <w:marTop w:val="0"/>
          <w:marBottom w:val="0"/>
          <w:divBdr>
            <w:top w:val="none" w:sz="0" w:space="0" w:color="auto"/>
            <w:left w:val="none" w:sz="0" w:space="0" w:color="auto"/>
            <w:bottom w:val="none" w:sz="0" w:space="0" w:color="auto"/>
            <w:right w:val="none" w:sz="0" w:space="0" w:color="auto"/>
          </w:divBdr>
        </w:div>
      </w:divsChild>
    </w:div>
    <w:div w:id="817498930">
      <w:bodyDiv w:val="1"/>
      <w:marLeft w:val="60"/>
      <w:marRight w:val="60"/>
      <w:marTop w:val="60"/>
      <w:marBottom w:val="15"/>
      <w:divBdr>
        <w:top w:val="none" w:sz="0" w:space="0" w:color="auto"/>
        <w:left w:val="none" w:sz="0" w:space="0" w:color="auto"/>
        <w:bottom w:val="none" w:sz="0" w:space="0" w:color="auto"/>
        <w:right w:val="none" w:sz="0" w:space="0" w:color="auto"/>
      </w:divBdr>
    </w:div>
    <w:div w:id="835846521">
      <w:bodyDiv w:val="1"/>
      <w:marLeft w:val="0"/>
      <w:marRight w:val="0"/>
      <w:marTop w:val="0"/>
      <w:marBottom w:val="0"/>
      <w:divBdr>
        <w:top w:val="none" w:sz="0" w:space="0" w:color="auto"/>
        <w:left w:val="none" w:sz="0" w:space="0" w:color="auto"/>
        <w:bottom w:val="none" w:sz="0" w:space="0" w:color="auto"/>
        <w:right w:val="none" w:sz="0" w:space="0" w:color="auto"/>
      </w:divBdr>
      <w:divsChild>
        <w:div w:id="648364875">
          <w:marLeft w:val="0"/>
          <w:marRight w:val="0"/>
          <w:marTop w:val="0"/>
          <w:marBottom w:val="0"/>
          <w:divBdr>
            <w:top w:val="none" w:sz="0" w:space="0" w:color="auto"/>
            <w:left w:val="none" w:sz="0" w:space="0" w:color="auto"/>
            <w:bottom w:val="none" w:sz="0" w:space="0" w:color="auto"/>
            <w:right w:val="none" w:sz="0" w:space="0" w:color="auto"/>
          </w:divBdr>
          <w:divsChild>
            <w:div w:id="1149250847">
              <w:marLeft w:val="0"/>
              <w:marRight w:val="0"/>
              <w:marTop w:val="0"/>
              <w:marBottom w:val="0"/>
              <w:divBdr>
                <w:top w:val="none" w:sz="0" w:space="0" w:color="auto"/>
                <w:left w:val="none" w:sz="0" w:space="0" w:color="auto"/>
                <w:bottom w:val="none" w:sz="0" w:space="0" w:color="auto"/>
                <w:right w:val="none" w:sz="0" w:space="0" w:color="auto"/>
              </w:divBdr>
            </w:div>
          </w:divsChild>
        </w:div>
        <w:div w:id="1729105231">
          <w:marLeft w:val="0"/>
          <w:marRight w:val="0"/>
          <w:marTop w:val="0"/>
          <w:marBottom w:val="0"/>
          <w:divBdr>
            <w:top w:val="none" w:sz="0" w:space="0" w:color="auto"/>
            <w:left w:val="none" w:sz="0" w:space="0" w:color="auto"/>
            <w:bottom w:val="none" w:sz="0" w:space="0" w:color="auto"/>
            <w:right w:val="none" w:sz="0" w:space="0" w:color="auto"/>
          </w:divBdr>
          <w:divsChild>
            <w:div w:id="7340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465024">
      <w:bodyDiv w:val="1"/>
      <w:marLeft w:val="60"/>
      <w:marRight w:val="60"/>
      <w:marTop w:val="60"/>
      <w:marBottom w:val="15"/>
      <w:divBdr>
        <w:top w:val="none" w:sz="0" w:space="0" w:color="auto"/>
        <w:left w:val="none" w:sz="0" w:space="0" w:color="auto"/>
        <w:bottom w:val="none" w:sz="0" w:space="0" w:color="auto"/>
        <w:right w:val="none" w:sz="0" w:space="0" w:color="auto"/>
      </w:divBdr>
      <w:divsChild>
        <w:div w:id="414056883">
          <w:marLeft w:val="0"/>
          <w:marRight w:val="0"/>
          <w:marTop w:val="0"/>
          <w:marBottom w:val="0"/>
          <w:divBdr>
            <w:top w:val="none" w:sz="0" w:space="0" w:color="auto"/>
            <w:left w:val="none" w:sz="0" w:space="0" w:color="auto"/>
            <w:bottom w:val="none" w:sz="0" w:space="0" w:color="auto"/>
            <w:right w:val="none" w:sz="0" w:space="0" w:color="auto"/>
          </w:divBdr>
        </w:div>
      </w:divsChild>
    </w:div>
    <w:div w:id="913659406">
      <w:bodyDiv w:val="1"/>
      <w:marLeft w:val="0"/>
      <w:marRight w:val="0"/>
      <w:marTop w:val="0"/>
      <w:marBottom w:val="0"/>
      <w:divBdr>
        <w:top w:val="none" w:sz="0" w:space="0" w:color="auto"/>
        <w:left w:val="none" w:sz="0" w:space="0" w:color="auto"/>
        <w:bottom w:val="none" w:sz="0" w:space="0" w:color="auto"/>
        <w:right w:val="none" w:sz="0" w:space="0" w:color="auto"/>
      </w:divBdr>
    </w:div>
    <w:div w:id="938685708">
      <w:bodyDiv w:val="1"/>
      <w:marLeft w:val="0"/>
      <w:marRight w:val="0"/>
      <w:marTop w:val="0"/>
      <w:marBottom w:val="0"/>
      <w:divBdr>
        <w:top w:val="none" w:sz="0" w:space="0" w:color="auto"/>
        <w:left w:val="none" w:sz="0" w:space="0" w:color="auto"/>
        <w:bottom w:val="none" w:sz="0" w:space="0" w:color="auto"/>
        <w:right w:val="none" w:sz="0" w:space="0" w:color="auto"/>
      </w:divBdr>
    </w:div>
    <w:div w:id="976255318">
      <w:bodyDiv w:val="1"/>
      <w:marLeft w:val="60"/>
      <w:marRight w:val="60"/>
      <w:marTop w:val="60"/>
      <w:marBottom w:val="15"/>
      <w:divBdr>
        <w:top w:val="none" w:sz="0" w:space="0" w:color="auto"/>
        <w:left w:val="none" w:sz="0" w:space="0" w:color="auto"/>
        <w:bottom w:val="none" w:sz="0" w:space="0" w:color="auto"/>
        <w:right w:val="none" w:sz="0" w:space="0" w:color="auto"/>
      </w:divBdr>
      <w:divsChild>
        <w:div w:id="1834879388">
          <w:marLeft w:val="0"/>
          <w:marRight w:val="0"/>
          <w:marTop w:val="0"/>
          <w:marBottom w:val="0"/>
          <w:divBdr>
            <w:top w:val="none" w:sz="0" w:space="0" w:color="auto"/>
            <w:left w:val="none" w:sz="0" w:space="0" w:color="auto"/>
            <w:bottom w:val="none" w:sz="0" w:space="0" w:color="auto"/>
            <w:right w:val="none" w:sz="0" w:space="0" w:color="auto"/>
          </w:divBdr>
        </w:div>
      </w:divsChild>
    </w:div>
    <w:div w:id="997658141">
      <w:bodyDiv w:val="1"/>
      <w:marLeft w:val="60"/>
      <w:marRight w:val="60"/>
      <w:marTop w:val="60"/>
      <w:marBottom w:val="15"/>
      <w:divBdr>
        <w:top w:val="none" w:sz="0" w:space="0" w:color="auto"/>
        <w:left w:val="none" w:sz="0" w:space="0" w:color="auto"/>
        <w:bottom w:val="none" w:sz="0" w:space="0" w:color="auto"/>
        <w:right w:val="none" w:sz="0" w:space="0" w:color="auto"/>
      </w:divBdr>
    </w:div>
    <w:div w:id="998777129">
      <w:bodyDiv w:val="1"/>
      <w:marLeft w:val="60"/>
      <w:marRight w:val="60"/>
      <w:marTop w:val="60"/>
      <w:marBottom w:val="15"/>
      <w:divBdr>
        <w:top w:val="none" w:sz="0" w:space="0" w:color="auto"/>
        <w:left w:val="none" w:sz="0" w:space="0" w:color="auto"/>
        <w:bottom w:val="none" w:sz="0" w:space="0" w:color="auto"/>
        <w:right w:val="none" w:sz="0" w:space="0" w:color="auto"/>
      </w:divBdr>
    </w:div>
    <w:div w:id="1088234744">
      <w:bodyDiv w:val="1"/>
      <w:marLeft w:val="0"/>
      <w:marRight w:val="0"/>
      <w:marTop w:val="0"/>
      <w:marBottom w:val="0"/>
      <w:divBdr>
        <w:top w:val="none" w:sz="0" w:space="0" w:color="auto"/>
        <w:left w:val="none" w:sz="0" w:space="0" w:color="auto"/>
        <w:bottom w:val="none" w:sz="0" w:space="0" w:color="auto"/>
        <w:right w:val="none" w:sz="0" w:space="0" w:color="auto"/>
      </w:divBdr>
    </w:div>
    <w:div w:id="1117717852">
      <w:bodyDiv w:val="1"/>
      <w:marLeft w:val="60"/>
      <w:marRight w:val="60"/>
      <w:marTop w:val="60"/>
      <w:marBottom w:val="15"/>
      <w:divBdr>
        <w:top w:val="none" w:sz="0" w:space="0" w:color="auto"/>
        <w:left w:val="none" w:sz="0" w:space="0" w:color="auto"/>
        <w:bottom w:val="none" w:sz="0" w:space="0" w:color="auto"/>
        <w:right w:val="none" w:sz="0" w:space="0" w:color="auto"/>
      </w:divBdr>
      <w:divsChild>
        <w:div w:id="1338651066">
          <w:marLeft w:val="0"/>
          <w:marRight w:val="0"/>
          <w:marTop w:val="0"/>
          <w:marBottom w:val="0"/>
          <w:divBdr>
            <w:top w:val="none" w:sz="0" w:space="0" w:color="auto"/>
            <w:left w:val="none" w:sz="0" w:space="0" w:color="auto"/>
            <w:bottom w:val="none" w:sz="0" w:space="0" w:color="auto"/>
            <w:right w:val="none" w:sz="0" w:space="0" w:color="auto"/>
          </w:divBdr>
          <w:divsChild>
            <w:div w:id="1133257429">
              <w:marLeft w:val="0"/>
              <w:marRight w:val="0"/>
              <w:marTop w:val="0"/>
              <w:marBottom w:val="0"/>
              <w:divBdr>
                <w:top w:val="none" w:sz="0" w:space="0" w:color="auto"/>
                <w:left w:val="none" w:sz="0" w:space="0" w:color="auto"/>
                <w:bottom w:val="none" w:sz="0" w:space="0" w:color="auto"/>
                <w:right w:val="none" w:sz="0" w:space="0" w:color="auto"/>
              </w:divBdr>
            </w:div>
            <w:div w:id="132038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61373">
      <w:bodyDiv w:val="1"/>
      <w:marLeft w:val="0"/>
      <w:marRight w:val="0"/>
      <w:marTop w:val="0"/>
      <w:marBottom w:val="0"/>
      <w:divBdr>
        <w:top w:val="none" w:sz="0" w:space="0" w:color="auto"/>
        <w:left w:val="none" w:sz="0" w:space="0" w:color="auto"/>
        <w:bottom w:val="none" w:sz="0" w:space="0" w:color="auto"/>
        <w:right w:val="none" w:sz="0" w:space="0" w:color="auto"/>
      </w:divBdr>
    </w:div>
    <w:div w:id="1208491053">
      <w:bodyDiv w:val="1"/>
      <w:marLeft w:val="77"/>
      <w:marRight w:val="77"/>
      <w:marTop w:val="77"/>
      <w:marBottom w:val="19"/>
      <w:divBdr>
        <w:top w:val="none" w:sz="0" w:space="0" w:color="auto"/>
        <w:left w:val="none" w:sz="0" w:space="0" w:color="auto"/>
        <w:bottom w:val="none" w:sz="0" w:space="0" w:color="auto"/>
        <w:right w:val="none" w:sz="0" w:space="0" w:color="auto"/>
      </w:divBdr>
    </w:div>
    <w:div w:id="1215266122">
      <w:bodyDiv w:val="1"/>
      <w:marLeft w:val="60"/>
      <w:marRight w:val="60"/>
      <w:marTop w:val="60"/>
      <w:marBottom w:val="15"/>
      <w:divBdr>
        <w:top w:val="none" w:sz="0" w:space="0" w:color="auto"/>
        <w:left w:val="none" w:sz="0" w:space="0" w:color="auto"/>
        <w:bottom w:val="none" w:sz="0" w:space="0" w:color="auto"/>
        <w:right w:val="none" w:sz="0" w:space="0" w:color="auto"/>
      </w:divBdr>
      <w:divsChild>
        <w:div w:id="534267544">
          <w:marLeft w:val="0"/>
          <w:marRight w:val="0"/>
          <w:marTop w:val="0"/>
          <w:marBottom w:val="0"/>
          <w:divBdr>
            <w:top w:val="none" w:sz="0" w:space="0" w:color="auto"/>
            <w:left w:val="none" w:sz="0" w:space="0" w:color="auto"/>
            <w:bottom w:val="none" w:sz="0" w:space="0" w:color="auto"/>
            <w:right w:val="none" w:sz="0" w:space="0" w:color="auto"/>
          </w:divBdr>
        </w:div>
      </w:divsChild>
    </w:div>
    <w:div w:id="1254247432">
      <w:bodyDiv w:val="1"/>
      <w:marLeft w:val="60"/>
      <w:marRight w:val="60"/>
      <w:marTop w:val="60"/>
      <w:marBottom w:val="15"/>
      <w:divBdr>
        <w:top w:val="none" w:sz="0" w:space="0" w:color="auto"/>
        <w:left w:val="none" w:sz="0" w:space="0" w:color="auto"/>
        <w:bottom w:val="none" w:sz="0" w:space="0" w:color="auto"/>
        <w:right w:val="none" w:sz="0" w:space="0" w:color="auto"/>
      </w:divBdr>
      <w:divsChild>
        <w:div w:id="102771540">
          <w:marLeft w:val="0"/>
          <w:marRight w:val="0"/>
          <w:marTop w:val="0"/>
          <w:marBottom w:val="0"/>
          <w:divBdr>
            <w:top w:val="none" w:sz="0" w:space="0" w:color="auto"/>
            <w:left w:val="none" w:sz="0" w:space="0" w:color="auto"/>
            <w:bottom w:val="none" w:sz="0" w:space="0" w:color="auto"/>
            <w:right w:val="none" w:sz="0" w:space="0" w:color="auto"/>
          </w:divBdr>
          <w:divsChild>
            <w:div w:id="1279484564">
              <w:marLeft w:val="0"/>
              <w:marRight w:val="0"/>
              <w:marTop w:val="0"/>
              <w:marBottom w:val="0"/>
              <w:divBdr>
                <w:top w:val="none" w:sz="0" w:space="0" w:color="auto"/>
                <w:left w:val="none" w:sz="0" w:space="0" w:color="auto"/>
                <w:bottom w:val="none" w:sz="0" w:space="0" w:color="auto"/>
                <w:right w:val="none" w:sz="0" w:space="0" w:color="auto"/>
              </w:divBdr>
            </w:div>
            <w:div w:id="17745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73546">
      <w:bodyDiv w:val="1"/>
      <w:marLeft w:val="60"/>
      <w:marRight w:val="60"/>
      <w:marTop w:val="60"/>
      <w:marBottom w:val="15"/>
      <w:divBdr>
        <w:top w:val="none" w:sz="0" w:space="0" w:color="auto"/>
        <w:left w:val="none" w:sz="0" w:space="0" w:color="auto"/>
        <w:bottom w:val="none" w:sz="0" w:space="0" w:color="auto"/>
        <w:right w:val="none" w:sz="0" w:space="0" w:color="auto"/>
      </w:divBdr>
      <w:divsChild>
        <w:div w:id="203293888">
          <w:marLeft w:val="0"/>
          <w:marRight w:val="0"/>
          <w:marTop w:val="0"/>
          <w:marBottom w:val="0"/>
          <w:divBdr>
            <w:top w:val="none" w:sz="0" w:space="0" w:color="auto"/>
            <w:left w:val="none" w:sz="0" w:space="0" w:color="auto"/>
            <w:bottom w:val="none" w:sz="0" w:space="0" w:color="auto"/>
            <w:right w:val="none" w:sz="0" w:space="0" w:color="auto"/>
          </w:divBdr>
        </w:div>
        <w:div w:id="841317293">
          <w:marLeft w:val="0"/>
          <w:marRight w:val="0"/>
          <w:marTop w:val="0"/>
          <w:marBottom w:val="0"/>
          <w:divBdr>
            <w:top w:val="none" w:sz="0" w:space="0" w:color="auto"/>
            <w:left w:val="none" w:sz="0" w:space="0" w:color="auto"/>
            <w:bottom w:val="none" w:sz="0" w:space="0" w:color="auto"/>
            <w:right w:val="none" w:sz="0" w:space="0" w:color="auto"/>
          </w:divBdr>
        </w:div>
        <w:div w:id="969555918">
          <w:marLeft w:val="0"/>
          <w:marRight w:val="0"/>
          <w:marTop w:val="0"/>
          <w:marBottom w:val="0"/>
          <w:divBdr>
            <w:top w:val="none" w:sz="0" w:space="0" w:color="auto"/>
            <w:left w:val="none" w:sz="0" w:space="0" w:color="auto"/>
            <w:bottom w:val="none" w:sz="0" w:space="0" w:color="auto"/>
            <w:right w:val="none" w:sz="0" w:space="0" w:color="auto"/>
          </w:divBdr>
        </w:div>
      </w:divsChild>
    </w:div>
    <w:div w:id="1301351487">
      <w:bodyDiv w:val="1"/>
      <w:marLeft w:val="0"/>
      <w:marRight w:val="0"/>
      <w:marTop w:val="0"/>
      <w:marBottom w:val="0"/>
      <w:divBdr>
        <w:top w:val="none" w:sz="0" w:space="0" w:color="auto"/>
        <w:left w:val="none" w:sz="0" w:space="0" w:color="auto"/>
        <w:bottom w:val="none" w:sz="0" w:space="0" w:color="auto"/>
        <w:right w:val="none" w:sz="0" w:space="0" w:color="auto"/>
      </w:divBdr>
      <w:divsChild>
        <w:div w:id="1661274385">
          <w:marLeft w:val="0"/>
          <w:marRight w:val="0"/>
          <w:marTop w:val="0"/>
          <w:marBottom w:val="0"/>
          <w:divBdr>
            <w:top w:val="none" w:sz="0" w:space="0" w:color="auto"/>
            <w:left w:val="none" w:sz="0" w:space="0" w:color="auto"/>
            <w:bottom w:val="none" w:sz="0" w:space="0" w:color="auto"/>
            <w:right w:val="none" w:sz="0" w:space="0" w:color="auto"/>
          </w:divBdr>
          <w:divsChild>
            <w:div w:id="82466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44481">
      <w:bodyDiv w:val="1"/>
      <w:marLeft w:val="0"/>
      <w:marRight w:val="0"/>
      <w:marTop w:val="0"/>
      <w:marBottom w:val="0"/>
      <w:divBdr>
        <w:top w:val="none" w:sz="0" w:space="0" w:color="auto"/>
        <w:left w:val="none" w:sz="0" w:space="0" w:color="auto"/>
        <w:bottom w:val="none" w:sz="0" w:space="0" w:color="auto"/>
        <w:right w:val="none" w:sz="0" w:space="0" w:color="auto"/>
      </w:divBdr>
    </w:div>
    <w:div w:id="1341928803">
      <w:bodyDiv w:val="1"/>
      <w:marLeft w:val="0"/>
      <w:marRight w:val="0"/>
      <w:marTop w:val="0"/>
      <w:marBottom w:val="0"/>
      <w:divBdr>
        <w:top w:val="none" w:sz="0" w:space="0" w:color="auto"/>
        <w:left w:val="none" w:sz="0" w:space="0" w:color="auto"/>
        <w:bottom w:val="none" w:sz="0" w:space="0" w:color="auto"/>
        <w:right w:val="none" w:sz="0" w:space="0" w:color="auto"/>
      </w:divBdr>
    </w:div>
    <w:div w:id="1375419971">
      <w:bodyDiv w:val="1"/>
      <w:marLeft w:val="0"/>
      <w:marRight w:val="0"/>
      <w:marTop w:val="0"/>
      <w:marBottom w:val="0"/>
      <w:divBdr>
        <w:top w:val="none" w:sz="0" w:space="0" w:color="auto"/>
        <w:left w:val="none" w:sz="0" w:space="0" w:color="auto"/>
        <w:bottom w:val="none" w:sz="0" w:space="0" w:color="auto"/>
        <w:right w:val="none" w:sz="0" w:space="0" w:color="auto"/>
      </w:divBdr>
    </w:div>
    <w:div w:id="1442259372">
      <w:bodyDiv w:val="1"/>
      <w:marLeft w:val="0"/>
      <w:marRight w:val="0"/>
      <w:marTop w:val="0"/>
      <w:marBottom w:val="0"/>
      <w:divBdr>
        <w:top w:val="none" w:sz="0" w:space="0" w:color="auto"/>
        <w:left w:val="none" w:sz="0" w:space="0" w:color="auto"/>
        <w:bottom w:val="none" w:sz="0" w:space="0" w:color="auto"/>
        <w:right w:val="none" w:sz="0" w:space="0" w:color="auto"/>
      </w:divBdr>
    </w:div>
    <w:div w:id="1479103776">
      <w:bodyDiv w:val="1"/>
      <w:marLeft w:val="0"/>
      <w:marRight w:val="0"/>
      <w:marTop w:val="0"/>
      <w:marBottom w:val="0"/>
      <w:divBdr>
        <w:top w:val="none" w:sz="0" w:space="0" w:color="auto"/>
        <w:left w:val="none" w:sz="0" w:space="0" w:color="auto"/>
        <w:bottom w:val="none" w:sz="0" w:space="0" w:color="auto"/>
        <w:right w:val="none" w:sz="0" w:space="0" w:color="auto"/>
      </w:divBdr>
    </w:div>
    <w:div w:id="1547066482">
      <w:bodyDiv w:val="1"/>
      <w:marLeft w:val="0"/>
      <w:marRight w:val="0"/>
      <w:marTop w:val="0"/>
      <w:marBottom w:val="0"/>
      <w:divBdr>
        <w:top w:val="none" w:sz="0" w:space="0" w:color="auto"/>
        <w:left w:val="none" w:sz="0" w:space="0" w:color="auto"/>
        <w:bottom w:val="none" w:sz="0" w:space="0" w:color="auto"/>
        <w:right w:val="none" w:sz="0" w:space="0" w:color="auto"/>
      </w:divBdr>
    </w:div>
    <w:div w:id="1637641299">
      <w:bodyDiv w:val="1"/>
      <w:marLeft w:val="60"/>
      <w:marRight w:val="60"/>
      <w:marTop w:val="60"/>
      <w:marBottom w:val="15"/>
      <w:divBdr>
        <w:top w:val="none" w:sz="0" w:space="0" w:color="auto"/>
        <w:left w:val="none" w:sz="0" w:space="0" w:color="auto"/>
        <w:bottom w:val="none" w:sz="0" w:space="0" w:color="auto"/>
        <w:right w:val="none" w:sz="0" w:space="0" w:color="auto"/>
      </w:divBdr>
      <w:divsChild>
        <w:div w:id="170416563">
          <w:marLeft w:val="0"/>
          <w:marRight w:val="0"/>
          <w:marTop w:val="0"/>
          <w:marBottom w:val="0"/>
          <w:divBdr>
            <w:top w:val="none" w:sz="0" w:space="0" w:color="auto"/>
            <w:left w:val="none" w:sz="0" w:space="0" w:color="auto"/>
            <w:bottom w:val="none" w:sz="0" w:space="0" w:color="auto"/>
            <w:right w:val="none" w:sz="0" w:space="0" w:color="auto"/>
          </w:divBdr>
        </w:div>
        <w:div w:id="1423336988">
          <w:marLeft w:val="0"/>
          <w:marRight w:val="0"/>
          <w:marTop w:val="0"/>
          <w:marBottom w:val="0"/>
          <w:divBdr>
            <w:top w:val="none" w:sz="0" w:space="0" w:color="auto"/>
            <w:left w:val="none" w:sz="0" w:space="0" w:color="auto"/>
            <w:bottom w:val="none" w:sz="0" w:space="0" w:color="auto"/>
            <w:right w:val="none" w:sz="0" w:space="0" w:color="auto"/>
          </w:divBdr>
        </w:div>
        <w:div w:id="1829248675">
          <w:marLeft w:val="0"/>
          <w:marRight w:val="0"/>
          <w:marTop w:val="0"/>
          <w:marBottom w:val="0"/>
          <w:divBdr>
            <w:top w:val="none" w:sz="0" w:space="0" w:color="auto"/>
            <w:left w:val="none" w:sz="0" w:space="0" w:color="auto"/>
            <w:bottom w:val="none" w:sz="0" w:space="0" w:color="auto"/>
            <w:right w:val="none" w:sz="0" w:space="0" w:color="auto"/>
          </w:divBdr>
        </w:div>
      </w:divsChild>
    </w:div>
    <w:div w:id="1704089307">
      <w:bodyDiv w:val="1"/>
      <w:marLeft w:val="0"/>
      <w:marRight w:val="0"/>
      <w:marTop w:val="0"/>
      <w:marBottom w:val="0"/>
      <w:divBdr>
        <w:top w:val="none" w:sz="0" w:space="0" w:color="auto"/>
        <w:left w:val="none" w:sz="0" w:space="0" w:color="auto"/>
        <w:bottom w:val="none" w:sz="0" w:space="0" w:color="auto"/>
        <w:right w:val="none" w:sz="0" w:space="0" w:color="auto"/>
      </w:divBdr>
      <w:divsChild>
        <w:div w:id="1961180724">
          <w:marLeft w:val="0"/>
          <w:marRight w:val="0"/>
          <w:marTop w:val="0"/>
          <w:marBottom w:val="0"/>
          <w:divBdr>
            <w:top w:val="none" w:sz="0" w:space="0" w:color="auto"/>
            <w:left w:val="none" w:sz="0" w:space="0" w:color="auto"/>
            <w:bottom w:val="none" w:sz="0" w:space="0" w:color="auto"/>
            <w:right w:val="none" w:sz="0" w:space="0" w:color="auto"/>
          </w:divBdr>
          <w:divsChild>
            <w:div w:id="157555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898796">
      <w:bodyDiv w:val="1"/>
      <w:marLeft w:val="60"/>
      <w:marRight w:val="60"/>
      <w:marTop w:val="60"/>
      <w:marBottom w:val="15"/>
      <w:divBdr>
        <w:top w:val="none" w:sz="0" w:space="0" w:color="auto"/>
        <w:left w:val="none" w:sz="0" w:space="0" w:color="auto"/>
        <w:bottom w:val="none" w:sz="0" w:space="0" w:color="auto"/>
        <w:right w:val="none" w:sz="0" w:space="0" w:color="auto"/>
      </w:divBdr>
    </w:div>
    <w:div w:id="1766534355">
      <w:bodyDiv w:val="1"/>
      <w:marLeft w:val="60"/>
      <w:marRight w:val="60"/>
      <w:marTop w:val="60"/>
      <w:marBottom w:val="15"/>
      <w:divBdr>
        <w:top w:val="none" w:sz="0" w:space="0" w:color="auto"/>
        <w:left w:val="none" w:sz="0" w:space="0" w:color="auto"/>
        <w:bottom w:val="none" w:sz="0" w:space="0" w:color="auto"/>
        <w:right w:val="none" w:sz="0" w:space="0" w:color="auto"/>
      </w:divBdr>
    </w:div>
    <w:div w:id="1793402196">
      <w:bodyDiv w:val="1"/>
      <w:marLeft w:val="0"/>
      <w:marRight w:val="0"/>
      <w:marTop w:val="0"/>
      <w:marBottom w:val="0"/>
      <w:divBdr>
        <w:top w:val="none" w:sz="0" w:space="0" w:color="auto"/>
        <w:left w:val="none" w:sz="0" w:space="0" w:color="auto"/>
        <w:bottom w:val="none" w:sz="0" w:space="0" w:color="auto"/>
        <w:right w:val="none" w:sz="0" w:space="0" w:color="auto"/>
      </w:divBdr>
      <w:divsChild>
        <w:div w:id="722486602">
          <w:marLeft w:val="0"/>
          <w:marRight w:val="0"/>
          <w:marTop w:val="0"/>
          <w:marBottom w:val="0"/>
          <w:divBdr>
            <w:top w:val="none" w:sz="0" w:space="0" w:color="auto"/>
            <w:left w:val="none" w:sz="0" w:space="0" w:color="auto"/>
            <w:bottom w:val="none" w:sz="0" w:space="0" w:color="auto"/>
            <w:right w:val="none" w:sz="0" w:space="0" w:color="auto"/>
          </w:divBdr>
          <w:divsChild>
            <w:div w:id="16851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521117">
      <w:bodyDiv w:val="1"/>
      <w:marLeft w:val="0"/>
      <w:marRight w:val="0"/>
      <w:marTop w:val="0"/>
      <w:marBottom w:val="0"/>
      <w:divBdr>
        <w:top w:val="none" w:sz="0" w:space="0" w:color="auto"/>
        <w:left w:val="none" w:sz="0" w:space="0" w:color="auto"/>
        <w:bottom w:val="none" w:sz="0" w:space="0" w:color="auto"/>
        <w:right w:val="none" w:sz="0" w:space="0" w:color="auto"/>
      </w:divBdr>
    </w:div>
    <w:div w:id="1847211687">
      <w:bodyDiv w:val="1"/>
      <w:marLeft w:val="0"/>
      <w:marRight w:val="0"/>
      <w:marTop w:val="0"/>
      <w:marBottom w:val="0"/>
      <w:divBdr>
        <w:top w:val="none" w:sz="0" w:space="0" w:color="auto"/>
        <w:left w:val="none" w:sz="0" w:space="0" w:color="auto"/>
        <w:bottom w:val="none" w:sz="0" w:space="0" w:color="auto"/>
        <w:right w:val="none" w:sz="0" w:space="0" w:color="auto"/>
      </w:divBdr>
    </w:div>
    <w:div w:id="1914462377">
      <w:bodyDiv w:val="1"/>
      <w:marLeft w:val="60"/>
      <w:marRight w:val="60"/>
      <w:marTop w:val="60"/>
      <w:marBottom w:val="15"/>
      <w:divBdr>
        <w:top w:val="none" w:sz="0" w:space="0" w:color="auto"/>
        <w:left w:val="none" w:sz="0" w:space="0" w:color="auto"/>
        <w:bottom w:val="none" w:sz="0" w:space="0" w:color="auto"/>
        <w:right w:val="none" w:sz="0" w:space="0" w:color="auto"/>
      </w:divBdr>
      <w:divsChild>
        <w:div w:id="1387337449">
          <w:marLeft w:val="0"/>
          <w:marRight w:val="0"/>
          <w:marTop w:val="0"/>
          <w:marBottom w:val="0"/>
          <w:divBdr>
            <w:top w:val="none" w:sz="0" w:space="0" w:color="auto"/>
            <w:left w:val="none" w:sz="0" w:space="0" w:color="auto"/>
            <w:bottom w:val="none" w:sz="0" w:space="0" w:color="auto"/>
            <w:right w:val="none" w:sz="0" w:space="0" w:color="auto"/>
          </w:divBdr>
        </w:div>
      </w:divsChild>
    </w:div>
    <w:div w:id="1964994585">
      <w:bodyDiv w:val="1"/>
      <w:marLeft w:val="0"/>
      <w:marRight w:val="0"/>
      <w:marTop w:val="0"/>
      <w:marBottom w:val="0"/>
      <w:divBdr>
        <w:top w:val="none" w:sz="0" w:space="0" w:color="auto"/>
        <w:left w:val="none" w:sz="0" w:space="0" w:color="auto"/>
        <w:bottom w:val="none" w:sz="0" w:space="0" w:color="auto"/>
        <w:right w:val="none" w:sz="0" w:space="0" w:color="auto"/>
      </w:divBdr>
    </w:div>
    <w:div w:id="1972203735">
      <w:bodyDiv w:val="1"/>
      <w:marLeft w:val="0"/>
      <w:marRight w:val="0"/>
      <w:marTop w:val="0"/>
      <w:marBottom w:val="0"/>
      <w:divBdr>
        <w:top w:val="none" w:sz="0" w:space="0" w:color="auto"/>
        <w:left w:val="none" w:sz="0" w:space="0" w:color="auto"/>
        <w:bottom w:val="none" w:sz="0" w:space="0" w:color="auto"/>
        <w:right w:val="none" w:sz="0" w:space="0" w:color="auto"/>
      </w:divBdr>
    </w:div>
    <w:div w:id="2002387231">
      <w:bodyDiv w:val="1"/>
      <w:marLeft w:val="0"/>
      <w:marRight w:val="0"/>
      <w:marTop w:val="0"/>
      <w:marBottom w:val="0"/>
      <w:divBdr>
        <w:top w:val="none" w:sz="0" w:space="0" w:color="auto"/>
        <w:left w:val="none" w:sz="0" w:space="0" w:color="auto"/>
        <w:bottom w:val="none" w:sz="0" w:space="0" w:color="auto"/>
        <w:right w:val="none" w:sz="0" w:space="0" w:color="auto"/>
      </w:divBdr>
    </w:div>
    <w:div w:id="2005743715">
      <w:bodyDiv w:val="1"/>
      <w:marLeft w:val="0"/>
      <w:marRight w:val="0"/>
      <w:marTop w:val="0"/>
      <w:marBottom w:val="0"/>
      <w:divBdr>
        <w:top w:val="none" w:sz="0" w:space="0" w:color="auto"/>
        <w:left w:val="none" w:sz="0" w:space="0" w:color="auto"/>
        <w:bottom w:val="none" w:sz="0" w:space="0" w:color="auto"/>
        <w:right w:val="none" w:sz="0" w:space="0" w:color="auto"/>
      </w:divBdr>
      <w:divsChild>
        <w:div w:id="1056591173">
          <w:marLeft w:val="0"/>
          <w:marRight w:val="0"/>
          <w:marTop w:val="0"/>
          <w:marBottom w:val="0"/>
          <w:divBdr>
            <w:top w:val="none" w:sz="0" w:space="0" w:color="auto"/>
            <w:left w:val="none" w:sz="0" w:space="0" w:color="auto"/>
            <w:bottom w:val="none" w:sz="0" w:space="0" w:color="auto"/>
            <w:right w:val="none" w:sz="0" w:space="0" w:color="auto"/>
          </w:divBdr>
          <w:divsChild>
            <w:div w:id="53801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51268">
      <w:bodyDiv w:val="1"/>
      <w:marLeft w:val="0"/>
      <w:marRight w:val="0"/>
      <w:marTop w:val="0"/>
      <w:marBottom w:val="0"/>
      <w:divBdr>
        <w:top w:val="none" w:sz="0" w:space="0" w:color="auto"/>
        <w:left w:val="none" w:sz="0" w:space="0" w:color="auto"/>
        <w:bottom w:val="none" w:sz="0" w:space="0" w:color="auto"/>
        <w:right w:val="none" w:sz="0" w:space="0" w:color="auto"/>
      </w:divBdr>
    </w:div>
    <w:div w:id="2033535425">
      <w:bodyDiv w:val="1"/>
      <w:marLeft w:val="0"/>
      <w:marRight w:val="0"/>
      <w:marTop w:val="0"/>
      <w:marBottom w:val="0"/>
      <w:divBdr>
        <w:top w:val="none" w:sz="0" w:space="0" w:color="auto"/>
        <w:left w:val="none" w:sz="0" w:space="0" w:color="auto"/>
        <w:bottom w:val="none" w:sz="0" w:space="0" w:color="auto"/>
        <w:right w:val="none" w:sz="0" w:space="0" w:color="auto"/>
      </w:divBdr>
    </w:div>
    <w:div w:id="2121994180">
      <w:bodyDiv w:val="1"/>
      <w:marLeft w:val="60"/>
      <w:marRight w:val="60"/>
      <w:marTop w:val="60"/>
      <w:marBottom w:val="15"/>
      <w:divBdr>
        <w:top w:val="none" w:sz="0" w:space="0" w:color="auto"/>
        <w:left w:val="none" w:sz="0" w:space="0" w:color="auto"/>
        <w:bottom w:val="none" w:sz="0" w:space="0" w:color="auto"/>
        <w:right w:val="none" w:sz="0" w:space="0" w:color="auto"/>
      </w:divBdr>
      <w:divsChild>
        <w:div w:id="10904663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d22.bc.ca/Programs/sss/Documents/Vaping%20Assignment.pdf" TargetMode="External"/><Relationship Id="rId18" Type="http://schemas.openxmlformats.org/officeDocument/2006/relationships/hyperlink" Target="https://www2.gov.bc.ca/gov/content/erase/substance-use" TargetMode="External"/><Relationship Id="rId26" Type="http://schemas.openxmlformats.org/officeDocument/2006/relationships/hyperlink" Target="https://www.albertaquits.ca/files/file/5d1bda1f852b2/Electronic_Smoking_Product_PP_November2018.pdf" TargetMode="External"/><Relationship Id="rId39" Type="http://schemas.openxmlformats.org/officeDocument/2006/relationships/hyperlink" Target="https://www.notanexperiment.ca/" TargetMode="External"/><Relationship Id="rId21" Type="http://schemas.openxmlformats.org/officeDocument/2006/relationships/hyperlink" Target="https://www.canada.ca/en/public-health/news/2019/03/statement-from-the-council-of-chief-medical-officers-of-health-on-the-increasing-rates-of-youth-vaping-in-canada.html" TargetMode="External"/><Relationship Id="rId34" Type="http://schemas.openxmlformats.org/officeDocument/2006/relationships/image" Target="media/image5.png"/><Relationship Id="rId42" Type="http://schemas.openxmlformats.org/officeDocument/2006/relationships/hyperlink" Target="https://ottawamodel.ottawaheart.ca/" TargetMode="External"/><Relationship Id="rId47" Type="http://schemas.openxmlformats.org/officeDocument/2006/relationships/hyperlink" Target="http://www.jcsh-cces.ca/explore-resources/youth-engagement/" TargetMode="External"/><Relationship Id="rId50" Type="http://schemas.openxmlformats.org/officeDocument/2006/relationships/hyperlink" Target="https://www.camh.ca/-/media/files/guides-and-publications/smoking-and-quitting-en.pdf" TargetMode="External"/><Relationship Id="rId55" Type="http://schemas.openxmlformats.org/officeDocument/2006/relationships/hyperlink" Target="http://www.breakitoff.ca" TargetMode="External"/><Relationship Id="rId63" Type="http://schemas.openxmlformats.org/officeDocument/2006/relationships/hyperlink" Target="http://nbatc.ca/en/index.php?page=e-cigs-vaping-products-flavouredtobacco" TargetMode="External"/><Relationship Id="rId68" Type="http://schemas.openxmlformats.org/officeDocument/2006/relationships/oleObject" Target="embeddings/oleObject1.bin"/><Relationship Id="rId76" Type="http://schemas.openxmlformats.org/officeDocument/2006/relationships/image" Target="media/image13.png"/><Relationship Id="rId84" Type="http://schemas.openxmlformats.org/officeDocument/2006/relationships/hyperlink" Target="https://mcs.bc.ca/pdf/yrs_clearing_the_air.pdf" TargetMode="External"/><Relationship Id="rId89" Type="http://schemas.openxmlformats.org/officeDocument/2006/relationships/hyperlink" Target="https://cpha.us15.list-manage.com/track/click?u=ac6347556b51136691c29ea0c&amp;id=f78c3e9526&amp;e=801ea1f4a3" TargetMode="External"/><Relationship Id="rId7" Type="http://schemas.openxmlformats.org/officeDocument/2006/relationships/endnotes" Target="endnotes.xml"/><Relationship Id="rId71" Type="http://schemas.openxmlformats.org/officeDocument/2006/relationships/hyperlink" Target="http://www.cssd.gov.nl.ca/healthyliving/tobaccoamendments.html" TargetMode="External"/><Relationship Id="rId92" Type="http://schemas.openxmlformats.org/officeDocument/2006/relationships/hyperlink" Target="https://uwaterloo.ca/compass-system/compass-system-projects/compass-study" TargetMode="External"/><Relationship Id="rId2" Type="http://schemas.openxmlformats.org/officeDocument/2006/relationships/numbering" Target="numbering.xml"/><Relationship Id="rId16" Type="http://schemas.openxmlformats.org/officeDocument/2006/relationships/hyperlink" Target="https://bc.lung.ca/sites/default/files/Vaping_Infographics_revSep11.pdf" TargetMode="External"/><Relationship Id="rId29" Type="http://schemas.openxmlformats.org/officeDocument/2006/relationships/hyperlink" Target="https://www.albertaquits.ca/files/file/5d1bda05ce9cf/Vaping_presentation_for_students_with_notes_190417.pdf" TargetMode="External"/><Relationship Id="rId11" Type="http://schemas.openxmlformats.org/officeDocument/2006/relationships/hyperlink" Target="https://www.canada.ca/en/health-canada/services/health-concerns/tobacco/legislation/federal-laws/tobacco-act.html" TargetMode="External"/><Relationship Id="rId24" Type="http://schemas.openxmlformats.org/officeDocument/2006/relationships/hyperlink" Target="https://myhealth.alberta.ca/Alberta/Pages/Electronic-cigarettes.aspx" TargetMode="External"/><Relationship Id="rId32" Type="http://schemas.openxmlformats.org/officeDocument/2006/relationships/hyperlink" Target="https://publications.saskatchewan.ca/" TargetMode="External"/><Relationship Id="rId37" Type="http://schemas.openxmlformats.org/officeDocument/2006/relationships/hyperlink" Target="http://www.ontario.ca" TargetMode="External"/><Relationship Id="rId40" Type="http://schemas.openxmlformats.org/officeDocument/2006/relationships/hyperlink" Target="http://unfilteredfacts.ca/vaping/" TargetMode="External"/><Relationship Id="rId45" Type="http://schemas.openxmlformats.org/officeDocument/2006/relationships/hyperlink" Target="http://www.jcsh-cces.ca/vaping-resource-for-schools/" TargetMode="External"/><Relationship Id="rId53" Type="http://schemas.openxmlformats.org/officeDocument/2006/relationships/hyperlink" Target="https://atmybest.ca/en/teachers/my-best-4-5-6" TargetMode="External"/><Relationship Id="rId58" Type="http://schemas.openxmlformats.org/officeDocument/2006/relationships/hyperlink" Target="https://med.stanford.edu/tobaccopreventiontoolkit/about.html" TargetMode="External"/><Relationship Id="rId66" Type="http://schemas.openxmlformats.org/officeDocument/2006/relationships/image" Target="media/image8.png"/><Relationship Id="rId74" Type="http://schemas.openxmlformats.org/officeDocument/2006/relationships/hyperlink" Target="https://nuquits.gov.nu.ca/sites/default/files/tobacco_teachers_guide_low_rev.pdf" TargetMode="External"/><Relationship Id="rId79" Type="http://schemas.openxmlformats.org/officeDocument/2006/relationships/oleObject" Target="embeddings/oleObject2.bin"/><Relationship Id="rId87" Type="http://schemas.openxmlformats.org/officeDocument/2006/relationships/hyperlink" Target="http://davidhammond.ca/wp-content/uploads/2018/03/2019-ITC-Youth-Vaping-Ad-Exposure-Prev-Med-Cho.pdf" TargetMode="External"/><Relationship Id="rId5" Type="http://schemas.openxmlformats.org/officeDocument/2006/relationships/webSettings" Target="webSettings.xml"/><Relationship Id="rId61" Type="http://schemas.openxmlformats.org/officeDocument/2006/relationships/hyperlink" Target="https://www.drugfreekidscanada.org/order-cannabis-talk-kit/" TargetMode="External"/><Relationship Id="rId82" Type="http://schemas.openxmlformats.org/officeDocument/2006/relationships/hyperlink" Target="https://www.canada.ca/en/services/health/publications/healthy-living/talking-teen-vaping-tip-sheet-parents.html" TargetMode="External"/><Relationship Id="rId90" Type="http://schemas.openxmlformats.org/officeDocument/2006/relationships/image" Target="media/image17.emf"/><Relationship Id="rId95" Type="http://schemas.openxmlformats.org/officeDocument/2006/relationships/fontTable" Target="fontTable.xml"/><Relationship Id="rId19" Type="http://schemas.openxmlformats.org/officeDocument/2006/relationships/hyperlink" Target="https://www.vsb.bc.ca/Student_Support/Safe_Caring/SACY_Substance_Use_Health_Promotion/resources/Documents/sbfile/190121/Vaping%20101%20ParentsSACY.final.pdf" TargetMode="External"/><Relationship Id="rId14" Type="http://schemas.openxmlformats.org/officeDocument/2006/relationships/hyperlink" Target="https://www.richmondaddictions.ca/images/stories/pdf/ParentPackage20172018.pdf" TargetMode="External"/><Relationship Id="rId22" Type="http://schemas.openxmlformats.org/officeDocument/2006/relationships/image" Target="media/image2.jpeg"/><Relationship Id="rId27" Type="http://schemas.openxmlformats.org/officeDocument/2006/relationships/hyperlink" Target="https://healthcareproviders.albertaquits.ca/files/file/5cc893c9ce60c/Electronic_Smoking_Products_Final_Jan19.pdf" TargetMode="External"/><Relationship Id="rId30" Type="http://schemas.openxmlformats.org/officeDocument/2006/relationships/hyperlink" Target="https://www.ab.lung.ca/what-we-do/breathe-smart-education-program" TargetMode="External"/><Relationship Id="rId35" Type="http://schemas.openxmlformats.org/officeDocument/2006/relationships/hyperlink" Target="http://health.gov.on.ca/en/common/ministry/publications/reports/SmokeFreeOntario/SFO_The_Next_Chapter.pdf" TargetMode="External"/><Relationship Id="rId43" Type="http://schemas.openxmlformats.org/officeDocument/2006/relationships/hyperlink" Target="https://www2.gnb.ca/content/gnb/en/departments/health/MedicarePrescriptionDrugPlan/NBDrugPlan/ForHealthCareProfessionals/SmokingCessationTherapies.html" TargetMode="External"/><Relationship Id="rId48" Type="http://schemas.openxmlformats.org/officeDocument/2006/relationships/hyperlink" Target="http://www.jcsh-cces.ca/upload/JCSH%20Substance%20Use%20Toolkit%20SchoolFamilyCommunity%20v1.pdf" TargetMode="External"/><Relationship Id="rId56" Type="http://schemas.openxmlformats.org/officeDocument/2006/relationships/hyperlink" Target="https://www.canada.ca/en/services/health/campaigns/vaping.html?&amp;utm_campaign=hc-youthvapingpreventionq4-1920-0157-it-8644706126&amp;utm_medium=search&amp;utm_source=google-ads-85039377497&amp;utm_content=text-eng-406818354955&amp;utm_term=%2Bvaping%20%2Bhealth" TargetMode="External"/><Relationship Id="rId64" Type="http://schemas.openxmlformats.org/officeDocument/2006/relationships/hyperlink" Target="https://www.otru.org/wp-content/uploads/2019/05/special_vape_interventions.pdf" TargetMode="External"/><Relationship Id="rId69" Type="http://schemas.openxmlformats.org/officeDocument/2006/relationships/hyperlink" Target="http://www.peitobaccoreduction.com/vape/" TargetMode="External"/><Relationship Id="rId77" Type="http://schemas.openxmlformats.org/officeDocument/2006/relationships/image" Target="media/image14.png"/><Relationship Id="rId8" Type="http://schemas.openxmlformats.org/officeDocument/2006/relationships/image" Target="media/image1.gif"/><Relationship Id="rId51" Type="http://schemas.openxmlformats.org/officeDocument/2006/relationships/hyperlink" Target="http://www.hearthealthyschools.ca/" TargetMode="External"/><Relationship Id="rId72" Type="http://schemas.openxmlformats.org/officeDocument/2006/relationships/hyperlink" Target="https://www.nlesd.ca/includes/files/policies/doc/1548691595907.pdf" TargetMode="External"/><Relationship Id="rId80" Type="http://schemas.openxmlformats.org/officeDocument/2006/relationships/hyperlink" Target="https://www.heartandstroke.ca/-/media/pdf-files/position-statements/ecigarettesincanada.ashx?la=en&amp;hash=8939FF52C37A5E11C551176982F2E4AC5D38D605" TargetMode="External"/><Relationship Id="rId85" Type="http://schemas.openxmlformats.org/officeDocument/2006/relationships/hyperlink" Target="https://mcs.bc.ca/pdf/yrs_clearing_the_air_poster.pdf" TargetMode="External"/><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2.gov.bc.ca/gov/content/health/keeping-bc-healthy-safe/tobacco-vapour/legislation" TargetMode="External"/><Relationship Id="rId17" Type="http://schemas.openxmlformats.org/officeDocument/2006/relationships/hyperlink" Target="https://bc.lung.ca/sites/default/files/Vaping_InfoTeachers_preview_May28.pdf" TargetMode="External"/><Relationship Id="rId25" Type="http://schemas.openxmlformats.org/officeDocument/2006/relationships/hyperlink" Target="https://healthcareproviders.albertaquits.ca/files/file/5d5b17935a737/Primer--Tobacco-Harm-Reduction--E-Cigarettes.pdf" TargetMode="External"/><Relationship Id="rId33" Type="http://schemas.openxmlformats.org/officeDocument/2006/relationships/image" Target="media/image4.png"/><Relationship Id="rId38" Type="http://schemas.openxmlformats.org/officeDocument/2006/relationships/hyperlink" Target="https://www.wdgpublichealth.ca/vaping-101-presentation" TargetMode="External"/><Relationship Id="rId46" Type="http://schemas.openxmlformats.org/officeDocument/2006/relationships/hyperlink" Target="http://wmaproducts.com/JCSH/" TargetMode="External"/><Relationship Id="rId59" Type="http://schemas.openxmlformats.org/officeDocument/2006/relationships/hyperlink" Target="https://sossafetymagazine.com/" TargetMode="External"/><Relationship Id="rId67" Type="http://schemas.openxmlformats.org/officeDocument/2006/relationships/image" Target="media/image9.emf"/><Relationship Id="rId20" Type="http://schemas.openxmlformats.org/officeDocument/2006/relationships/hyperlink" Target="https://www.healthlinkbc.ca/health-feature/vaping" TargetMode="External"/><Relationship Id="rId41" Type="http://schemas.openxmlformats.org/officeDocument/2006/relationships/image" Target="media/image6.png"/><Relationship Id="rId54" Type="http://schemas.openxmlformats.org/officeDocument/2006/relationships/hyperlink" Target="https://youthrelationships.org/hrpp_skills" TargetMode="External"/><Relationship Id="rId62" Type="http://schemas.openxmlformats.org/officeDocument/2006/relationships/hyperlink" Target="https://www.camh.ca/-/media/files/guides-and-publications/what-parents-teen-risk-taking-en.pdf" TargetMode="External"/><Relationship Id="rId70" Type="http://schemas.openxmlformats.org/officeDocument/2006/relationships/image" Target="media/image10.png"/><Relationship Id="rId75" Type="http://schemas.openxmlformats.org/officeDocument/2006/relationships/image" Target="media/image12.png"/><Relationship Id="rId83" Type="http://schemas.openxmlformats.org/officeDocument/2006/relationships/image" Target="media/image16.png"/><Relationship Id="rId88" Type="http://schemas.openxmlformats.org/officeDocument/2006/relationships/hyperlink" Target="https://www.bmj.com/content/365/bmj.l2219" TargetMode="External"/><Relationship Id="rId91" Type="http://schemas.openxmlformats.org/officeDocument/2006/relationships/oleObject" Target="embeddings/oleObject3.bin"/><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c.lung.ca/vaping-toolkit" TargetMode="External"/><Relationship Id="rId23" Type="http://schemas.openxmlformats.org/officeDocument/2006/relationships/hyperlink" Target="https://calgary.ctvnews.ca/alberta-to-launch-review-of-vaping-regulations-in-november-1.4620035?fbclid=IwAR3oeSV295zPJumAxB6n5-XYKhI9EC07payHIAbQOoDxNydl9UmLlXOOOfo" TargetMode="External"/><Relationship Id="rId28" Type="http://schemas.openxmlformats.org/officeDocument/2006/relationships/hyperlink" Target="https://secure14.datagroup.ca/ordering/ordering/item_selection.aspx" TargetMode="External"/><Relationship Id="rId36" Type="http://schemas.openxmlformats.org/officeDocument/2006/relationships/hyperlink" Target="http://(www.ontario.ca/vaping" TargetMode="External"/><Relationship Id="rId49" Type="http://schemas.openxmlformats.org/officeDocument/2006/relationships/hyperlink" Target="http://healthyschoolplanner.com/" TargetMode="External"/><Relationship Id="rId57" Type="http://schemas.openxmlformats.org/officeDocument/2006/relationships/hyperlink" Target="https://www.cancer.ca/en/about-us/for-media/media-releases/british-columbia/2016/think-before-you-vape/?region=bc" TargetMode="External"/><Relationship Id="rId10" Type="http://schemas.openxmlformats.org/officeDocument/2006/relationships/hyperlink" Target="https://www2.gov.bc.ca/gov/content/health/keeping-bc-healthy-safe/tobacco-vapour/requirements-under-tobacco-vapour-product-control-act-regulation/tobacco-vapour-free-places" TargetMode="External"/><Relationship Id="rId31" Type="http://schemas.openxmlformats.org/officeDocument/2006/relationships/image" Target="media/image3.png"/><Relationship Id="rId44" Type="http://schemas.openxmlformats.org/officeDocument/2006/relationships/hyperlink" Target="https://www2.gnb.ca/content/gnb/en/services/services_renderer.201326.School_-_The_Link_Program_(Youth_Support_Services).html" TargetMode="External"/><Relationship Id="rId52" Type="http://schemas.openxmlformats.org/officeDocument/2006/relationships/hyperlink" Target="https://www.canada.ca/content/dam/hc-sc/migration/hc-sc/fn-an/alt_formats/pdf/food-guide-aliment/educ-comm/toolkit-trousse/plan-3a-eng.pdf" TargetMode="External"/><Relationship Id="rId60" Type="http://schemas.openxmlformats.org/officeDocument/2006/relationships/hyperlink" Target="http://headsup.scholastic.com/teachers/lesson-e-cigarettes-what-you-need-to-know" TargetMode="External"/><Relationship Id="rId65" Type="http://schemas.openxmlformats.org/officeDocument/2006/relationships/image" Target="media/image7.png"/><Relationship Id="rId73" Type="http://schemas.openxmlformats.org/officeDocument/2006/relationships/image" Target="media/image11.gif"/><Relationship Id="rId78" Type="http://schemas.openxmlformats.org/officeDocument/2006/relationships/image" Target="media/image15.emf"/><Relationship Id="rId81" Type="http://schemas.openxmlformats.org/officeDocument/2006/relationships/hyperlink" Target="http://www.cancer.ca/en/about-us/for-media/media-releases/british-columbia/2016/think-before-you-vape/?region=bc" TargetMode="External"/><Relationship Id="rId86" Type="http://schemas.openxmlformats.org/officeDocument/2006/relationships/hyperlink" Target="https://www.otru.org/wp-content/uploads/2019/05/special_vape_interventions.pdf"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2.gov.bc.ca/gov/content/health/keeping-bc-healthy-safe/tobacco-vapour/requirements-under-tobacco-vapour-product-control-act-regul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570E6A-743C-43E4-AA95-0C4E9BE4D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26</Pages>
  <Words>7723</Words>
  <Characters>44023</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51643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sjhornby</dc:creator>
  <cp:lastModifiedBy>Susan Hornby</cp:lastModifiedBy>
  <cp:revision>3</cp:revision>
  <dcterms:created xsi:type="dcterms:W3CDTF">2020-02-05T14:20:00Z</dcterms:created>
  <dcterms:modified xsi:type="dcterms:W3CDTF">2020-02-05T14:50:00Z</dcterms:modified>
</cp:coreProperties>
</file>